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24"/>
          <w:szCs w:val="24"/>
        </w:rPr>
      </w:pPr>
      <w:r>
        <w:rPr>
          <w:rFonts w:ascii="Arial" w:hAnsi="Arial" w:eastAsia="黑体" w:cs="Arial"/>
          <w:spacing w:val="-14"/>
          <w:sz w:val="24"/>
          <w:szCs w:val="24"/>
        </w:rPr>
        <w:t xml:space="preserve">                                                              </w:t>
      </w:r>
      <w:r>
        <w:rPr>
          <w:rFonts w:hint="eastAsia" w:ascii="Arial" w:hAnsi="Arial" w:eastAsia="黑体" w:cs="Arial"/>
          <w:spacing w:val="-14"/>
          <w:sz w:val="24"/>
          <w:szCs w:val="24"/>
          <w:lang w:val="en-US" w:eastAsia="zh-CN"/>
        </w:rPr>
        <w:t xml:space="preserve">                     </w:t>
      </w:r>
      <w:r>
        <w:t xml:space="preserve"> </w:t>
      </w:r>
    </w:p>
    <w:p>
      <w:pPr>
        <w:widowControl/>
        <w:ind w:firstLine="2834" w:firstLineChars="1181"/>
        <w:jc w:val="left"/>
        <w:rPr>
          <w:rFonts w:ascii="宋体" w:hAnsi="宋体" w:cs="宋体"/>
          <w:kern w:val="0"/>
          <w:sz w:val="24"/>
          <w:szCs w:val="24"/>
        </w:rPr>
      </w:pPr>
      <w:r>
        <w:rPr>
          <w:rFonts w:ascii="宋体" w:hAnsi="宋体" w:cs="宋体"/>
          <w:kern w:val="0"/>
          <w:sz w:val="24"/>
          <w:szCs w:val="24"/>
          <w:lang w:val="en-US"/>
        </w:rPr>
        <w:t xml:space="preserve">  </w:t>
      </w:r>
      <w:r>
        <w:rPr>
          <w:rFonts w:ascii="宋体" w:hAnsi="宋体" w:cs="宋体"/>
          <w:kern w:val="0"/>
          <w:sz w:val="24"/>
          <w:szCs w:val="24"/>
        </w:rPr>
        <w:t xml:space="preserve"> </w:t>
      </w:r>
      <w:r>
        <w:rPr>
          <w:rFonts w:ascii="宋体" w:hAnsi="宋体" w:cs="宋体"/>
          <w:kern w:val="0"/>
          <w:sz w:val="24"/>
          <w:szCs w:val="24"/>
        </w:rPr>
        <w:drawing>
          <wp:inline distT="0" distB="0" distL="114300" distR="114300">
            <wp:extent cx="1435100" cy="1132840"/>
            <wp:effectExtent l="0" t="0" r="0" b="10160"/>
            <wp:docPr id="4" name="图片 4" descr="标一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标一标志"/>
                    <pic:cNvPicPr>
                      <a:picLocks noChangeAspect="1"/>
                    </pic:cNvPicPr>
                  </pic:nvPicPr>
                  <pic:blipFill>
                    <a:blip r:embed="rId8"/>
                    <a:stretch>
                      <a:fillRect/>
                    </a:stretch>
                  </pic:blipFill>
                  <pic:spPr>
                    <a:xfrm>
                      <a:off x="0" y="0"/>
                      <a:ext cx="1435100" cy="1132840"/>
                    </a:xfrm>
                    <a:prstGeom prst="rect">
                      <a:avLst/>
                    </a:prstGeom>
                  </pic:spPr>
                </pic:pic>
              </a:graphicData>
            </a:graphic>
          </wp:inline>
        </w:drawing>
      </w:r>
      <w:r>
        <w:rPr>
          <w:rFonts w:ascii="宋体" w:hAnsi="宋体" w:cs="宋体"/>
          <w:kern w:val="0"/>
          <w:sz w:val="24"/>
          <w:szCs w:val="24"/>
        </w:rPr>
        <w:t xml:space="preserve">   </w:t>
      </w:r>
    </w:p>
    <w:p>
      <w:pPr>
        <w:widowControl/>
        <w:ind w:firstLine="2209" w:firstLineChars="500"/>
        <w:jc w:val="left"/>
        <w:rPr>
          <w:rFonts w:ascii="宋体"/>
          <w:b/>
          <w:bCs/>
          <w:sz w:val="48"/>
          <w:szCs w:val="48"/>
        </w:rPr>
      </w:pPr>
      <w:r>
        <w:rPr>
          <w:rFonts w:hint="eastAsia" w:ascii="宋体" w:hAnsi="宋体" w:cs="宋体"/>
          <w:b/>
          <w:bCs/>
          <w:sz w:val="44"/>
          <w:szCs w:val="44"/>
          <w:lang w:val="en-US" w:eastAsia="zh-CN"/>
        </w:rPr>
        <w:t>标一检验认证</w:t>
      </w:r>
      <w:r>
        <w:rPr>
          <w:rFonts w:hint="eastAsia" w:ascii="宋体" w:hAnsi="宋体" w:cs="宋体"/>
          <w:b/>
          <w:bCs/>
          <w:sz w:val="44"/>
          <w:szCs w:val="44"/>
        </w:rPr>
        <w:t>有限公司</w:t>
      </w:r>
    </w:p>
    <w:p>
      <w:pPr>
        <w:keepNext w:val="0"/>
        <w:keepLines w:val="0"/>
        <w:widowControl/>
        <w:suppressLineNumbers w:val="0"/>
        <w:ind w:firstLine="1285" w:firstLineChars="400"/>
        <w:jc w:val="left"/>
      </w:pPr>
      <w:r>
        <w:rPr>
          <w:rFonts w:hint="eastAsia" w:ascii="宋体" w:hAnsi="宋体" w:eastAsia="宋体" w:cs="宋体"/>
          <w:b/>
          <w:bCs/>
          <w:kern w:val="0"/>
          <w:sz w:val="32"/>
          <w:szCs w:val="32"/>
          <w:lang w:val="en-US" w:eastAsia="zh-CN" w:bidi="ar"/>
        </w:rPr>
        <w:t>BiaoYi Inspection &amp; Certification Co.，Ltd</w:t>
      </w:r>
    </w:p>
    <w:p>
      <w:pPr>
        <w:spacing w:before="720" w:line="440" w:lineRule="exact"/>
        <w:jc w:val="center"/>
        <w:rPr>
          <w:rFonts w:ascii="黑体" w:hAnsi="Arial Black" w:eastAsia="黑体"/>
          <w:b/>
          <w:bCs/>
          <w:spacing w:val="120"/>
          <w:sz w:val="48"/>
          <w:szCs w:val="48"/>
        </w:rPr>
      </w:pPr>
      <w:r>
        <w:rPr>
          <w:rFonts w:hint="eastAsia" w:ascii="黑体" w:hAnsi="宋体" w:eastAsia="黑体" w:cs="黑体"/>
          <w:b/>
          <w:bCs/>
          <w:spacing w:val="120"/>
          <w:sz w:val="48"/>
          <w:szCs w:val="48"/>
        </w:rPr>
        <w:t>认证申请书</w:t>
      </w:r>
    </w:p>
    <w:p>
      <w:pPr>
        <w:spacing w:before="120" w:line="320" w:lineRule="exact"/>
        <w:rPr>
          <w:rFonts w:ascii="隶书" w:eastAsia="隶书"/>
          <w:b/>
          <w:bCs/>
          <w:sz w:val="32"/>
          <w:szCs w:val="32"/>
        </w:rPr>
      </w:pPr>
    </w:p>
    <w:p>
      <w:pPr>
        <w:ind w:left="314" w:hanging="314" w:hangingChars="123"/>
        <w:rPr>
          <w:spacing w:val="16"/>
          <w:sz w:val="24"/>
          <w:szCs w:val="24"/>
          <w:u w:val="single"/>
        </w:rPr>
      </w:pPr>
      <w:r>
        <w:rPr>
          <w:rFonts w:hint="eastAsia" w:cs="宋体"/>
          <w:spacing w:val="2"/>
          <w:w w:val="105"/>
          <w:sz w:val="24"/>
          <w:szCs w:val="24"/>
        </w:rPr>
        <w:t>申请组织名称</w:t>
      </w:r>
      <w:r>
        <w:rPr>
          <w:spacing w:val="16"/>
          <w:sz w:val="24"/>
          <w:szCs w:val="24"/>
        </w:rPr>
        <w:t>:</w:t>
      </w:r>
      <w:r>
        <w:rPr>
          <w:spacing w:val="16"/>
          <w:sz w:val="24"/>
          <w:szCs w:val="24"/>
          <w:u w:val="single"/>
        </w:rPr>
        <w:t xml:space="preserve">                                                        </w:t>
      </w:r>
    </w:p>
    <w:p>
      <w:pPr>
        <w:spacing w:line="480" w:lineRule="exact"/>
        <w:ind w:left="295" w:hanging="295" w:hangingChars="123"/>
        <w:rPr>
          <w:sz w:val="24"/>
          <w:szCs w:val="24"/>
          <w:u w:val="single"/>
        </w:rPr>
      </w:pPr>
      <w:r>
        <w:rPr>
          <w:rFonts w:hint="eastAsia" w:cs="宋体"/>
          <w:sz w:val="24"/>
          <w:szCs w:val="24"/>
        </w:rPr>
        <w:t>通</w:t>
      </w:r>
      <w:r>
        <w:rPr>
          <w:sz w:val="24"/>
          <w:szCs w:val="24"/>
        </w:rPr>
        <w:t xml:space="preserve"> </w:t>
      </w:r>
      <w:r>
        <w:rPr>
          <w:rFonts w:hint="eastAsia" w:cs="宋体"/>
          <w:sz w:val="24"/>
          <w:szCs w:val="24"/>
        </w:rPr>
        <w:t>讯</w:t>
      </w:r>
      <w:r>
        <w:rPr>
          <w:sz w:val="24"/>
          <w:szCs w:val="24"/>
        </w:rPr>
        <w:t xml:space="preserve"> </w:t>
      </w:r>
      <w:r>
        <w:rPr>
          <w:rFonts w:hint="eastAsia" w:cs="宋体"/>
          <w:sz w:val="24"/>
          <w:szCs w:val="24"/>
        </w:rPr>
        <w:t>地</w:t>
      </w:r>
      <w:r>
        <w:rPr>
          <w:sz w:val="24"/>
          <w:szCs w:val="24"/>
        </w:rPr>
        <w:t xml:space="preserve"> </w:t>
      </w:r>
      <w:r>
        <w:rPr>
          <w:rFonts w:hint="eastAsia" w:cs="宋体"/>
          <w:sz w:val="24"/>
          <w:szCs w:val="24"/>
        </w:rPr>
        <w:t>址</w:t>
      </w:r>
      <w:r>
        <w:rPr>
          <w:rFonts w:hint="eastAsia" w:cs="宋体"/>
          <w:spacing w:val="16"/>
          <w:sz w:val="24"/>
          <w:szCs w:val="24"/>
        </w:rPr>
        <w:t>：</w:t>
      </w:r>
      <w:r>
        <w:rPr>
          <w:sz w:val="24"/>
          <w:szCs w:val="24"/>
          <w:u w:val="single"/>
        </w:rPr>
        <w:t xml:space="preserve">                                                   </w:t>
      </w:r>
      <w:r>
        <w:rPr>
          <w:rFonts w:hint="eastAsia" w:cs="宋体"/>
          <w:sz w:val="24"/>
          <w:szCs w:val="24"/>
        </w:rPr>
        <w:t>邮编：</w:t>
      </w:r>
      <w:r>
        <w:rPr>
          <w:sz w:val="24"/>
          <w:szCs w:val="24"/>
          <w:u w:val="single"/>
        </w:rPr>
        <w:t xml:space="preserve">              </w:t>
      </w:r>
    </w:p>
    <w:p>
      <w:pPr>
        <w:spacing w:line="480" w:lineRule="exact"/>
        <w:ind w:left="295" w:hanging="295" w:hangingChars="123"/>
        <w:rPr>
          <w:sz w:val="24"/>
          <w:szCs w:val="24"/>
          <w:u w:val="single"/>
        </w:rPr>
      </w:pPr>
      <w:r>
        <w:rPr>
          <w:rFonts w:hint="eastAsia" w:cs="宋体"/>
          <w:sz w:val="24"/>
          <w:szCs w:val="24"/>
        </w:rPr>
        <w:t>注</w:t>
      </w:r>
      <w:r>
        <w:rPr>
          <w:sz w:val="24"/>
          <w:szCs w:val="24"/>
        </w:rPr>
        <w:t xml:space="preserve"> </w:t>
      </w:r>
      <w:r>
        <w:rPr>
          <w:rFonts w:hint="eastAsia" w:cs="宋体"/>
          <w:sz w:val="24"/>
          <w:szCs w:val="24"/>
        </w:rPr>
        <w:t>册</w:t>
      </w:r>
      <w:r>
        <w:rPr>
          <w:sz w:val="24"/>
          <w:szCs w:val="24"/>
        </w:rPr>
        <w:t xml:space="preserve"> </w:t>
      </w:r>
      <w:r>
        <w:rPr>
          <w:rFonts w:hint="eastAsia" w:cs="宋体"/>
          <w:sz w:val="24"/>
          <w:szCs w:val="24"/>
        </w:rPr>
        <w:t>地</w:t>
      </w:r>
      <w:r>
        <w:rPr>
          <w:sz w:val="24"/>
          <w:szCs w:val="24"/>
        </w:rPr>
        <w:t xml:space="preserve"> </w:t>
      </w:r>
      <w:r>
        <w:rPr>
          <w:rFonts w:hint="eastAsia" w:cs="宋体"/>
          <w:sz w:val="24"/>
          <w:szCs w:val="24"/>
        </w:rPr>
        <w:t>址</w:t>
      </w:r>
      <w:r>
        <w:rPr>
          <w:rFonts w:hint="eastAsia" w:cs="宋体"/>
          <w:spacing w:val="16"/>
          <w:sz w:val="24"/>
          <w:szCs w:val="24"/>
        </w:rPr>
        <w:t>：</w:t>
      </w:r>
      <w:r>
        <w:rPr>
          <w:sz w:val="24"/>
          <w:szCs w:val="24"/>
          <w:u w:val="single"/>
        </w:rPr>
        <w:t xml:space="preserve">                                                   </w:t>
      </w:r>
      <w:r>
        <w:rPr>
          <w:rFonts w:hint="eastAsia" w:cs="宋体"/>
          <w:sz w:val="24"/>
          <w:szCs w:val="24"/>
        </w:rPr>
        <w:t>邮编：</w:t>
      </w:r>
      <w:r>
        <w:rPr>
          <w:sz w:val="24"/>
          <w:szCs w:val="24"/>
          <w:u w:val="single"/>
        </w:rPr>
        <w:t xml:space="preserve">                           </w:t>
      </w:r>
    </w:p>
    <w:p>
      <w:pPr>
        <w:spacing w:line="480" w:lineRule="exact"/>
        <w:ind w:left="295" w:hanging="295" w:hangingChars="123"/>
        <w:rPr>
          <w:sz w:val="24"/>
          <w:szCs w:val="24"/>
          <w:u w:val="single"/>
        </w:rPr>
      </w:pPr>
      <w:r>
        <w:rPr>
          <w:rFonts w:hint="eastAsia" w:cs="宋体"/>
          <w:sz w:val="24"/>
          <w:szCs w:val="24"/>
        </w:rPr>
        <w:t>生</w:t>
      </w:r>
      <w:r>
        <w:rPr>
          <w:sz w:val="24"/>
          <w:szCs w:val="24"/>
        </w:rPr>
        <w:t xml:space="preserve"> </w:t>
      </w:r>
      <w:r>
        <w:rPr>
          <w:rFonts w:hint="eastAsia" w:cs="宋体"/>
          <w:sz w:val="24"/>
          <w:szCs w:val="24"/>
        </w:rPr>
        <w:t>产</w:t>
      </w:r>
      <w:r>
        <w:rPr>
          <w:sz w:val="24"/>
          <w:szCs w:val="24"/>
        </w:rPr>
        <w:t xml:space="preserve"> </w:t>
      </w:r>
      <w:r>
        <w:rPr>
          <w:rFonts w:hint="eastAsia" w:cs="宋体"/>
          <w:sz w:val="24"/>
          <w:szCs w:val="24"/>
        </w:rPr>
        <w:t>地</w:t>
      </w:r>
      <w:r>
        <w:rPr>
          <w:sz w:val="24"/>
          <w:szCs w:val="24"/>
        </w:rPr>
        <w:t xml:space="preserve"> </w:t>
      </w:r>
      <w:r>
        <w:rPr>
          <w:rFonts w:hint="eastAsia" w:cs="宋体"/>
          <w:sz w:val="24"/>
          <w:szCs w:val="24"/>
        </w:rPr>
        <w:t>址</w:t>
      </w:r>
      <w:r>
        <w:rPr>
          <w:rFonts w:hint="eastAsia" w:cs="宋体"/>
          <w:spacing w:val="16"/>
          <w:sz w:val="24"/>
          <w:szCs w:val="24"/>
        </w:rPr>
        <w:t>：</w:t>
      </w:r>
      <w:r>
        <w:rPr>
          <w:sz w:val="24"/>
          <w:szCs w:val="24"/>
          <w:u w:val="single"/>
        </w:rPr>
        <w:t xml:space="preserve">                                                   </w:t>
      </w:r>
      <w:r>
        <w:rPr>
          <w:rFonts w:hint="eastAsia" w:cs="宋体"/>
          <w:sz w:val="24"/>
          <w:szCs w:val="24"/>
        </w:rPr>
        <w:t>邮编：</w:t>
      </w:r>
      <w:r>
        <w:rPr>
          <w:sz w:val="24"/>
          <w:szCs w:val="24"/>
          <w:u w:val="single"/>
        </w:rPr>
        <w:t xml:space="preserve">                            </w:t>
      </w:r>
    </w:p>
    <w:p>
      <w:pPr>
        <w:spacing w:line="480" w:lineRule="exact"/>
        <w:ind w:left="295" w:hanging="295" w:hangingChars="123"/>
        <w:rPr>
          <w:sz w:val="24"/>
          <w:szCs w:val="24"/>
          <w:u w:val="single"/>
          <w:shd w:val="pct10" w:color="auto" w:fill="FFFFFF"/>
        </w:rPr>
      </w:pPr>
      <w:r>
        <w:rPr>
          <w:rFonts w:hint="eastAsia" w:cs="宋体"/>
          <w:sz w:val="24"/>
          <w:szCs w:val="24"/>
        </w:rPr>
        <w:t>办</w:t>
      </w:r>
      <w:r>
        <w:rPr>
          <w:sz w:val="24"/>
          <w:szCs w:val="24"/>
        </w:rPr>
        <w:t xml:space="preserve"> </w:t>
      </w:r>
      <w:r>
        <w:rPr>
          <w:rFonts w:hint="eastAsia" w:cs="宋体"/>
          <w:sz w:val="24"/>
          <w:szCs w:val="24"/>
        </w:rPr>
        <w:t>公</w:t>
      </w:r>
      <w:r>
        <w:rPr>
          <w:sz w:val="24"/>
          <w:szCs w:val="24"/>
        </w:rPr>
        <w:t xml:space="preserve"> </w:t>
      </w:r>
      <w:r>
        <w:rPr>
          <w:rFonts w:hint="eastAsia" w:cs="宋体"/>
          <w:sz w:val="24"/>
          <w:szCs w:val="24"/>
        </w:rPr>
        <w:t>地</w:t>
      </w:r>
      <w:r>
        <w:rPr>
          <w:sz w:val="24"/>
          <w:szCs w:val="24"/>
        </w:rPr>
        <w:t xml:space="preserve"> </w:t>
      </w:r>
      <w:r>
        <w:rPr>
          <w:rFonts w:hint="eastAsia" w:cs="宋体"/>
          <w:sz w:val="24"/>
          <w:szCs w:val="24"/>
        </w:rPr>
        <w:t>址</w:t>
      </w:r>
      <w:r>
        <w:rPr>
          <w:rFonts w:hint="eastAsia" w:cs="宋体"/>
          <w:spacing w:val="16"/>
          <w:sz w:val="24"/>
          <w:szCs w:val="24"/>
        </w:rPr>
        <w:t>：</w:t>
      </w:r>
      <w:r>
        <w:rPr>
          <w:sz w:val="24"/>
          <w:szCs w:val="24"/>
          <w:u w:val="single"/>
        </w:rPr>
        <w:t xml:space="preserve">                                                   </w:t>
      </w:r>
      <w:r>
        <w:rPr>
          <w:rFonts w:hint="eastAsia" w:cs="宋体"/>
          <w:sz w:val="24"/>
          <w:szCs w:val="24"/>
        </w:rPr>
        <w:t>邮编：</w:t>
      </w:r>
      <w:r>
        <w:rPr>
          <w:sz w:val="24"/>
          <w:szCs w:val="24"/>
          <w:u w:val="single"/>
        </w:rPr>
        <w:t xml:space="preserve">              </w:t>
      </w:r>
      <w:r>
        <w:rPr>
          <w:sz w:val="24"/>
          <w:szCs w:val="24"/>
          <w:u w:val="single"/>
          <w:shd w:val="pct10" w:color="auto" w:fill="FFFFFF"/>
        </w:rPr>
        <w:t xml:space="preserve">            </w:t>
      </w:r>
    </w:p>
    <w:p>
      <w:pPr>
        <w:spacing w:line="480" w:lineRule="exact"/>
        <w:ind w:left="295" w:hanging="295" w:hangingChars="123"/>
        <w:rPr>
          <w:rFonts w:ascii="宋体"/>
          <w:sz w:val="24"/>
          <w:szCs w:val="24"/>
          <w:u w:val="single"/>
        </w:rPr>
      </w:pPr>
      <w:r>
        <w:rPr>
          <w:rFonts w:hint="eastAsia" w:ascii="宋体" w:hAnsi="宋体" w:cs="宋体"/>
          <w:sz w:val="24"/>
          <w:szCs w:val="24"/>
        </w:rPr>
        <w:t>申请方性质：</w:t>
      </w:r>
      <w:r>
        <w:rPr>
          <w:rFonts w:hint="eastAsia" w:ascii="宋体" w:hAnsi="Wingdings"/>
          <w:sz w:val="24"/>
          <w:szCs w:val="24"/>
        </w:rPr>
        <w:sym w:font="Wingdings" w:char="F072"/>
      </w:r>
      <w:r>
        <w:rPr>
          <w:rFonts w:hint="eastAsia" w:ascii="宋体" w:hAnsi="宋体" w:cs="宋体"/>
          <w:sz w:val="24"/>
          <w:szCs w:val="24"/>
        </w:rPr>
        <w:t>国有</w:t>
      </w:r>
      <w:r>
        <w:rPr>
          <w:rFonts w:ascii="宋体" w:hAnsi="宋体" w:cs="宋体"/>
          <w:sz w:val="24"/>
          <w:szCs w:val="24"/>
        </w:rPr>
        <w:t xml:space="preserve"> </w:t>
      </w:r>
      <w:r>
        <w:rPr>
          <w:rFonts w:hint="eastAsia" w:ascii="宋体" w:hAnsi="Wingdings"/>
          <w:sz w:val="24"/>
          <w:szCs w:val="24"/>
        </w:rPr>
        <w:sym w:font="Wingdings" w:char="F072"/>
      </w:r>
      <w:r>
        <w:rPr>
          <w:rFonts w:hint="eastAsia" w:ascii="宋体" w:hAnsi="宋体" w:cs="宋体"/>
          <w:sz w:val="24"/>
          <w:szCs w:val="24"/>
        </w:rPr>
        <w:t>民营</w:t>
      </w:r>
      <w:r>
        <w:rPr>
          <w:rFonts w:ascii="宋体" w:hAnsi="宋体" w:cs="宋体"/>
          <w:sz w:val="24"/>
          <w:szCs w:val="24"/>
        </w:rPr>
        <w:t xml:space="preserve"> </w:t>
      </w:r>
      <w:r>
        <w:rPr>
          <w:rFonts w:hint="eastAsia" w:ascii="宋体" w:hAnsi="Wingdings"/>
          <w:sz w:val="24"/>
          <w:szCs w:val="24"/>
        </w:rPr>
        <w:sym w:font="Wingdings" w:char="F072"/>
      </w:r>
      <w:r>
        <w:rPr>
          <w:rFonts w:hint="eastAsia" w:ascii="宋体" w:hAnsi="宋体" w:cs="宋体"/>
          <w:sz w:val="24"/>
          <w:szCs w:val="24"/>
        </w:rPr>
        <w:t>合资</w:t>
      </w:r>
      <w:r>
        <w:rPr>
          <w:rFonts w:ascii="宋体" w:hAnsi="宋体" w:cs="宋体"/>
          <w:sz w:val="24"/>
          <w:szCs w:val="24"/>
        </w:rPr>
        <w:t xml:space="preserve"> </w:t>
      </w:r>
      <w:r>
        <w:rPr>
          <w:rFonts w:hint="eastAsia" w:ascii="宋体" w:hAnsi="Wingdings"/>
          <w:sz w:val="24"/>
          <w:szCs w:val="24"/>
        </w:rPr>
        <w:sym w:font="Wingdings" w:char="F072"/>
      </w:r>
      <w:r>
        <w:rPr>
          <w:rFonts w:hint="eastAsia" w:ascii="宋体" w:hAnsi="宋体" w:cs="宋体"/>
          <w:sz w:val="24"/>
          <w:szCs w:val="24"/>
        </w:rPr>
        <w:t>外商独资：</w:t>
      </w:r>
      <w:r>
        <w:rPr>
          <w:rFonts w:ascii="宋体" w:hAnsi="宋体" w:cs="宋体"/>
          <w:sz w:val="24"/>
          <w:szCs w:val="24"/>
          <w:u w:val="single"/>
        </w:rPr>
        <w:t xml:space="preserve">   </w:t>
      </w:r>
      <w:r>
        <w:rPr>
          <w:rFonts w:hint="eastAsia" w:ascii="宋体" w:hAnsi="宋体" w:cs="宋体"/>
          <w:sz w:val="24"/>
          <w:szCs w:val="24"/>
        </w:rPr>
        <w:t>资</w:t>
      </w:r>
      <w:r>
        <w:rPr>
          <w:rFonts w:ascii="宋体" w:hAnsi="宋体" w:cs="宋体"/>
          <w:sz w:val="24"/>
          <w:szCs w:val="24"/>
        </w:rPr>
        <w:t xml:space="preserve"> </w:t>
      </w:r>
      <w:r>
        <w:rPr>
          <w:rFonts w:hint="eastAsia" w:ascii="宋体" w:hAnsi="Wingdings"/>
          <w:sz w:val="24"/>
          <w:szCs w:val="24"/>
        </w:rPr>
        <w:sym w:font="Wingdings" w:char="F072"/>
      </w:r>
      <w:r>
        <w:rPr>
          <w:rFonts w:hint="eastAsia" w:ascii="宋体" w:hAnsi="宋体" w:cs="宋体"/>
          <w:sz w:val="24"/>
          <w:szCs w:val="24"/>
        </w:rPr>
        <w:t>其它</w:t>
      </w:r>
      <w:r>
        <w:rPr>
          <w:rFonts w:ascii="宋体" w:hAnsi="宋体" w:cs="宋体"/>
          <w:sz w:val="24"/>
          <w:szCs w:val="24"/>
          <w:u w:val="single"/>
        </w:rPr>
        <w:t xml:space="preserve">                            </w:t>
      </w:r>
    </w:p>
    <w:p>
      <w:pPr>
        <w:spacing w:line="480" w:lineRule="exact"/>
        <w:ind w:left="295" w:hanging="295" w:hangingChars="123"/>
        <w:rPr>
          <w:rFonts w:ascii="宋体" w:hAnsi="宋体" w:cs="宋体"/>
          <w:sz w:val="24"/>
          <w:szCs w:val="24"/>
          <w:u w:val="single"/>
        </w:rPr>
      </w:pPr>
      <w:r>
        <w:rPr>
          <w:rFonts w:hint="eastAsia" w:ascii="宋体" w:hAnsi="宋体" w:cs="宋体"/>
          <w:sz w:val="24"/>
          <w:szCs w:val="24"/>
        </w:rPr>
        <w:t>法</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rPr>
        <w:t xml:space="preserve"> </w:t>
      </w:r>
      <w:r>
        <w:rPr>
          <w:rFonts w:hint="eastAsia" w:ascii="宋体" w:hAnsi="宋体" w:cs="宋体"/>
          <w:sz w:val="24"/>
          <w:szCs w:val="24"/>
        </w:rPr>
        <w:t>代</w:t>
      </w:r>
      <w:r>
        <w:rPr>
          <w:rFonts w:ascii="宋体" w:hAnsi="宋体" w:cs="宋体"/>
          <w:sz w:val="24"/>
          <w:szCs w:val="24"/>
        </w:rPr>
        <w:t xml:space="preserve"> </w:t>
      </w:r>
      <w:r>
        <w:rPr>
          <w:rFonts w:hint="eastAsia" w:ascii="宋体" w:hAnsi="宋体" w:cs="宋体"/>
          <w:sz w:val="24"/>
          <w:szCs w:val="24"/>
        </w:rPr>
        <w:t>表；</w:t>
      </w:r>
      <w:r>
        <w:rPr>
          <w:rFonts w:ascii="宋体" w:hAnsi="宋体" w:cs="宋体"/>
          <w:sz w:val="24"/>
          <w:szCs w:val="24"/>
          <w:u w:val="single"/>
        </w:rPr>
        <w:t xml:space="preserve">           </w:t>
      </w:r>
    </w:p>
    <w:p>
      <w:pPr>
        <w:spacing w:line="480" w:lineRule="exact"/>
        <w:ind w:left="314" w:hanging="314" w:hangingChars="123"/>
        <w:rPr>
          <w:rFonts w:ascii="宋体" w:hAnsi="宋体" w:cs="宋体"/>
          <w:sz w:val="24"/>
          <w:szCs w:val="24"/>
          <w:u w:val="single"/>
        </w:rPr>
      </w:pPr>
      <w:r>
        <w:rPr>
          <w:rFonts w:hint="eastAsia" w:ascii="宋体" w:hAnsi="宋体" w:cs="宋体"/>
          <w:spacing w:val="2"/>
          <w:w w:val="105"/>
          <w:sz w:val="24"/>
          <w:szCs w:val="24"/>
        </w:rPr>
        <w:t>最高管理者</w:t>
      </w:r>
      <w:r>
        <w:rPr>
          <w:rFonts w:hint="eastAsia" w:ascii="宋体" w:hAnsi="宋体" w:cs="宋体"/>
          <w:spacing w:val="16"/>
          <w:sz w:val="24"/>
          <w:szCs w:val="24"/>
        </w:rPr>
        <w:t>：</w:t>
      </w:r>
      <w:r>
        <w:rPr>
          <w:rFonts w:ascii="宋体" w:hAnsi="宋体" w:cs="宋体"/>
          <w:sz w:val="24"/>
          <w:szCs w:val="24"/>
          <w:u w:val="single"/>
        </w:rPr>
        <w:t xml:space="preserve">           </w:t>
      </w:r>
      <w:r>
        <w:rPr>
          <w:rFonts w:hint="eastAsia" w:ascii="宋体" w:hAnsi="宋体" w:cs="宋体"/>
          <w:sz w:val="24"/>
          <w:szCs w:val="24"/>
        </w:rPr>
        <w:t>电话：</w:t>
      </w:r>
      <w:r>
        <w:rPr>
          <w:rFonts w:ascii="宋体" w:hAnsi="宋体" w:cs="宋体"/>
          <w:sz w:val="24"/>
          <w:szCs w:val="24"/>
          <w:u w:val="single"/>
        </w:rPr>
        <w:t xml:space="preserve">             </w:t>
      </w:r>
      <w:r>
        <w:rPr>
          <w:rFonts w:hint="eastAsia" w:ascii="宋体" w:hAnsi="宋体" w:cs="宋体"/>
          <w:sz w:val="24"/>
          <w:szCs w:val="24"/>
        </w:rPr>
        <w:t>手机：</w:t>
      </w:r>
      <w:r>
        <w:rPr>
          <w:rFonts w:ascii="宋体" w:hAnsi="宋体" w:cs="宋体"/>
          <w:sz w:val="24"/>
          <w:szCs w:val="24"/>
          <w:u w:val="single"/>
        </w:rPr>
        <w:t xml:space="preserve">              </w:t>
      </w:r>
      <w:r>
        <w:rPr>
          <w:rFonts w:ascii="宋体" w:hAnsi="宋体" w:cs="宋体"/>
          <w:spacing w:val="-8"/>
          <w:sz w:val="24"/>
          <w:szCs w:val="24"/>
        </w:rPr>
        <w:t>QQ</w:t>
      </w:r>
      <w:r>
        <w:rPr>
          <w:rFonts w:hint="eastAsia" w:ascii="宋体" w:hAnsi="宋体" w:cs="宋体"/>
          <w:spacing w:val="-8"/>
          <w:sz w:val="24"/>
          <w:szCs w:val="24"/>
        </w:rPr>
        <w:t>号</w:t>
      </w:r>
      <w:r>
        <w:rPr>
          <w:rFonts w:ascii="宋体" w:hAnsi="宋体" w:cs="宋体"/>
          <w:spacing w:val="-8"/>
          <w:sz w:val="24"/>
          <w:szCs w:val="24"/>
        </w:rPr>
        <w:t>/</w:t>
      </w:r>
      <w:r>
        <w:rPr>
          <w:rFonts w:hint="eastAsia" w:ascii="宋体" w:hAnsi="宋体" w:cs="宋体"/>
          <w:spacing w:val="-8"/>
          <w:sz w:val="24"/>
          <w:szCs w:val="24"/>
        </w:rPr>
        <w:t>邮箱</w:t>
      </w:r>
      <w:r>
        <w:rPr>
          <w:rFonts w:hint="eastAsia" w:ascii="宋体" w:hAnsi="宋体" w:cs="宋体"/>
          <w:spacing w:val="16"/>
          <w:sz w:val="24"/>
          <w:szCs w:val="24"/>
        </w:rPr>
        <w:t>：</w:t>
      </w:r>
      <w:r>
        <w:rPr>
          <w:rFonts w:ascii="宋体" w:hAnsi="宋体" w:cs="宋体"/>
          <w:sz w:val="24"/>
          <w:szCs w:val="24"/>
          <w:u w:val="single"/>
        </w:rPr>
        <w:t xml:space="preserve">              </w:t>
      </w:r>
    </w:p>
    <w:p>
      <w:pPr>
        <w:spacing w:line="480" w:lineRule="exact"/>
        <w:ind w:left="314" w:hanging="314" w:hangingChars="123"/>
        <w:rPr>
          <w:rFonts w:ascii="宋体" w:hAnsi="宋体" w:cs="宋体"/>
          <w:spacing w:val="2"/>
          <w:w w:val="105"/>
          <w:sz w:val="24"/>
          <w:szCs w:val="24"/>
        </w:rPr>
      </w:pPr>
      <w:r>
        <w:rPr>
          <w:rFonts w:hint="eastAsia" w:ascii="宋体" w:hAnsi="宋体" w:cs="宋体"/>
          <w:spacing w:val="2"/>
          <w:w w:val="105"/>
          <w:sz w:val="24"/>
          <w:szCs w:val="24"/>
        </w:rPr>
        <w:t>管理者代表：</w:t>
      </w:r>
      <w:r>
        <w:rPr>
          <w:rFonts w:ascii="宋体" w:hAnsi="宋体" w:cs="宋体"/>
          <w:sz w:val="24"/>
          <w:szCs w:val="24"/>
          <w:u w:val="single"/>
        </w:rPr>
        <w:t xml:space="preserve">           </w:t>
      </w:r>
      <w:r>
        <w:rPr>
          <w:rFonts w:hint="eastAsia" w:ascii="宋体" w:hAnsi="宋体" w:cs="宋体"/>
          <w:spacing w:val="2"/>
          <w:w w:val="105"/>
          <w:sz w:val="24"/>
          <w:szCs w:val="24"/>
        </w:rPr>
        <w:t>电话：</w:t>
      </w:r>
      <w:r>
        <w:rPr>
          <w:rFonts w:ascii="宋体" w:hAnsi="宋体" w:cs="宋体"/>
          <w:sz w:val="24"/>
          <w:szCs w:val="24"/>
          <w:u w:val="single"/>
        </w:rPr>
        <w:t xml:space="preserve">            </w:t>
      </w:r>
      <w:r>
        <w:rPr>
          <w:rFonts w:ascii="宋体" w:hAnsi="宋体" w:cs="宋体"/>
          <w:spacing w:val="2"/>
          <w:w w:val="105"/>
          <w:sz w:val="24"/>
          <w:szCs w:val="24"/>
        </w:rPr>
        <w:t xml:space="preserve"> </w:t>
      </w:r>
      <w:r>
        <w:rPr>
          <w:rFonts w:hint="eastAsia" w:ascii="宋体" w:hAnsi="宋体" w:cs="宋体"/>
          <w:spacing w:val="2"/>
          <w:w w:val="105"/>
          <w:sz w:val="24"/>
          <w:szCs w:val="24"/>
        </w:rPr>
        <w:t>手机：</w:t>
      </w:r>
      <w:r>
        <w:rPr>
          <w:rFonts w:ascii="宋体" w:hAnsi="宋体" w:cs="宋体"/>
          <w:sz w:val="24"/>
          <w:szCs w:val="24"/>
          <w:u w:val="single"/>
        </w:rPr>
        <w:t xml:space="preserve">             </w:t>
      </w:r>
      <w:r>
        <w:rPr>
          <w:rFonts w:ascii="宋体" w:hAnsi="宋体" w:cs="宋体"/>
          <w:spacing w:val="-8"/>
          <w:sz w:val="24"/>
          <w:szCs w:val="24"/>
        </w:rPr>
        <w:t>QQ</w:t>
      </w:r>
      <w:r>
        <w:rPr>
          <w:rFonts w:hint="eastAsia" w:ascii="宋体" w:hAnsi="宋体" w:cs="宋体"/>
          <w:spacing w:val="-8"/>
          <w:sz w:val="24"/>
          <w:szCs w:val="24"/>
        </w:rPr>
        <w:t>号</w:t>
      </w:r>
      <w:r>
        <w:rPr>
          <w:rFonts w:ascii="宋体" w:hAnsi="宋体" w:cs="宋体"/>
          <w:spacing w:val="-8"/>
          <w:sz w:val="24"/>
          <w:szCs w:val="24"/>
        </w:rPr>
        <w:t>/</w:t>
      </w:r>
      <w:r>
        <w:rPr>
          <w:rFonts w:hint="eastAsia" w:ascii="宋体" w:hAnsi="宋体" w:cs="宋体"/>
          <w:spacing w:val="-8"/>
          <w:sz w:val="24"/>
          <w:szCs w:val="24"/>
        </w:rPr>
        <w:t>邮箱</w:t>
      </w:r>
      <w:r>
        <w:rPr>
          <w:rFonts w:hint="eastAsia" w:ascii="宋体" w:hAnsi="宋体" w:cs="宋体"/>
          <w:spacing w:val="2"/>
          <w:w w:val="105"/>
          <w:sz w:val="24"/>
          <w:szCs w:val="24"/>
        </w:rPr>
        <w:t>：</w:t>
      </w:r>
      <w:r>
        <w:rPr>
          <w:rFonts w:ascii="宋体" w:hAnsi="宋体" w:cs="宋体"/>
          <w:sz w:val="24"/>
          <w:szCs w:val="24"/>
          <w:u w:val="single"/>
        </w:rPr>
        <w:t xml:space="preserve">       </w:t>
      </w:r>
      <w:r>
        <w:rPr>
          <w:rFonts w:ascii="宋体" w:hAnsi="宋体" w:cs="宋体"/>
          <w:spacing w:val="2"/>
          <w:w w:val="105"/>
          <w:sz w:val="24"/>
          <w:szCs w:val="24"/>
        </w:rPr>
        <w:t xml:space="preserve">            </w:t>
      </w:r>
    </w:p>
    <w:p>
      <w:pPr>
        <w:spacing w:line="480" w:lineRule="exact"/>
        <w:ind w:left="314" w:hanging="314" w:hangingChars="123"/>
        <w:rPr>
          <w:rFonts w:ascii="宋体" w:hAnsi="宋体" w:cs="宋体"/>
          <w:sz w:val="24"/>
          <w:szCs w:val="24"/>
          <w:u w:val="single"/>
        </w:rPr>
      </w:pPr>
      <w:r>
        <w:rPr>
          <w:rFonts w:hint="eastAsia" w:ascii="宋体" w:hAnsi="宋体" w:cs="宋体"/>
          <w:spacing w:val="2"/>
          <w:w w:val="105"/>
          <w:sz w:val="24"/>
          <w:szCs w:val="24"/>
        </w:rPr>
        <w:t>联</w:t>
      </w:r>
      <w:r>
        <w:rPr>
          <w:rFonts w:ascii="宋体" w:hAnsi="宋体" w:cs="宋体"/>
          <w:spacing w:val="2"/>
          <w:w w:val="105"/>
          <w:sz w:val="24"/>
          <w:szCs w:val="24"/>
        </w:rPr>
        <w:t xml:space="preserve">  </w:t>
      </w:r>
      <w:r>
        <w:rPr>
          <w:rFonts w:hint="eastAsia" w:ascii="宋体" w:hAnsi="宋体" w:cs="宋体"/>
          <w:spacing w:val="2"/>
          <w:w w:val="105"/>
          <w:sz w:val="24"/>
          <w:szCs w:val="24"/>
        </w:rPr>
        <w:t>系</w:t>
      </w:r>
      <w:r>
        <w:rPr>
          <w:rFonts w:ascii="宋体" w:hAnsi="宋体" w:cs="宋体"/>
          <w:spacing w:val="2"/>
          <w:w w:val="105"/>
          <w:sz w:val="24"/>
          <w:szCs w:val="24"/>
        </w:rPr>
        <w:t xml:space="preserve">  </w:t>
      </w:r>
      <w:r>
        <w:rPr>
          <w:rFonts w:hint="eastAsia" w:ascii="宋体" w:hAnsi="宋体" w:cs="宋体"/>
          <w:spacing w:val="2"/>
          <w:w w:val="105"/>
          <w:sz w:val="24"/>
          <w:szCs w:val="24"/>
        </w:rPr>
        <w:t>人</w:t>
      </w:r>
      <w:r>
        <w:rPr>
          <w:rFonts w:hint="eastAsia" w:ascii="宋体" w:hAnsi="宋体" w:cs="宋体"/>
          <w:spacing w:val="-20"/>
          <w:sz w:val="24"/>
          <w:szCs w:val="24"/>
        </w:rPr>
        <w:t>：</w:t>
      </w:r>
      <w:r>
        <w:rPr>
          <w:rFonts w:ascii="宋体" w:hAnsi="宋体" w:cs="宋体"/>
          <w:spacing w:val="-20"/>
          <w:sz w:val="24"/>
          <w:szCs w:val="24"/>
        </w:rPr>
        <w:t xml:space="preserve"> </w:t>
      </w:r>
      <w:r>
        <w:rPr>
          <w:rFonts w:ascii="宋体" w:hAnsi="宋体" w:cs="宋体"/>
          <w:sz w:val="24"/>
          <w:szCs w:val="24"/>
          <w:u w:val="single"/>
        </w:rPr>
        <w:t xml:space="preserve">           </w:t>
      </w:r>
      <w:r>
        <w:rPr>
          <w:rFonts w:hint="eastAsia" w:ascii="宋体" w:hAnsi="宋体" w:cs="宋体"/>
          <w:sz w:val="24"/>
          <w:szCs w:val="24"/>
        </w:rPr>
        <w:t>电话：</w:t>
      </w:r>
      <w:r>
        <w:rPr>
          <w:rFonts w:ascii="宋体" w:hAnsi="宋体" w:cs="宋体"/>
          <w:sz w:val="24"/>
          <w:szCs w:val="24"/>
          <w:u w:val="single"/>
        </w:rPr>
        <w:t xml:space="preserve">             </w:t>
      </w:r>
      <w:r>
        <w:rPr>
          <w:rFonts w:hint="eastAsia" w:ascii="宋体" w:hAnsi="宋体" w:cs="宋体"/>
          <w:sz w:val="24"/>
          <w:szCs w:val="24"/>
        </w:rPr>
        <w:t>手机：</w:t>
      </w:r>
      <w:r>
        <w:rPr>
          <w:rFonts w:ascii="宋体" w:hAnsi="宋体" w:cs="宋体"/>
          <w:sz w:val="24"/>
          <w:szCs w:val="24"/>
          <w:u w:val="single"/>
        </w:rPr>
        <w:t xml:space="preserve">             </w:t>
      </w:r>
      <w:r>
        <w:rPr>
          <w:rFonts w:ascii="宋体" w:hAnsi="宋体" w:cs="宋体"/>
          <w:spacing w:val="-8"/>
          <w:sz w:val="24"/>
          <w:szCs w:val="24"/>
        </w:rPr>
        <w:t>QQ</w:t>
      </w:r>
      <w:r>
        <w:rPr>
          <w:rFonts w:hint="eastAsia" w:ascii="宋体" w:hAnsi="宋体" w:cs="宋体"/>
          <w:spacing w:val="-8"/>
          <w:sz w:val="24"/>
          <w:szCs w:val="24"/>
        </w:rPr>
        <w:t>号</w:t>
      </w:r>
      <w:r>
        <w:rPr>
          <w:rFonts w:ascii="宋体" w:hAnsi="宋体" w:cs="宋体"/>
          <w:spacing w:val="-8"/>
          <w:sz w:val="24"/>
          <w:szCs w:val="24"/>
        </w:rPr>
        <w:t>/</w:t>
      </w:r>
      <w:r>
        <w:rPr>
          <w:rFonts w:hint="eastAsia" w:ascii="宋体" w:hAnsi="宋体" w:cs="宋体"/>
          <w:spacing w:val="-8"/>
          <w:sz w:val="24"/>
          <w:szCs w:val="24"/>
        </w:rPr>
        <w:t>邮箱</w:t>
      </w:r>
      <w:r>
        <w:rPr>
          <w:rFonts w:hint="eastAsia" w:ascii="宋体" w:hAnsi="宋体" w:cs="宋体"/>
          <w:spacing w:val="16"/>
          <w:sz w:val="24"/>
          <w:szCs w:val="24"/>
        </w:rPr>
        <w:t>：</w:t>
      </w:r>
      <w:r>
        <w:rPr>
          <w:rFonts w:ascii="宋体" w:hAnsi="宋体" w:cs="宋体"/>
          <w:sz w:val="24"/>
          <w:szCs w:val="24"/>
          <w:u w:val="single"/>
        </w:rPr>
        <w:t xml:space="preserve">              </w:t>
      </w:r>
    </w:p>
    <w:p>
      <w:pPr>
        <w:spacing w:line="480" w:lineRule="exact"/>
        <w:ind w:left="276" w:hanging="275" w:hangingChars="123"/>
        <w:rPr>
          <w:rFonts w:ascii="宋体" w:hAnsi="宋体" w:cs="宋体"/>
          <w:sz w:val="24"/>
          <w:szCs w:val="24"/>
          <w:u w:val="single"/>
        </w:rPr>
      </w:pPr>
      <w:r>
        <w:rPr>
          <w:rFonts w:hint="eastAsia" w:ascii="宋体" w:hAnsi="宋体" w:cs="宋体"/>
          <w:spacing w:val="-8"/>
          <w:sz w:val="24"/>
          <w:szCs w:val="24"/>
        </w:rPr>
        <w:t>传</w:t>
      </w:r>
      <w:r>
        <w:rPr>
          <w:rFonts w:ascii="宋体" w:hAnsi="宋体" w:cs="宋体"/>
          <w:spacing w:val="-8"/>
          <w:sz w:val="24"/>
          <w:szCs w:val="24"/>
        </w:rPr>
        <w:t xml:space="preserve">       </w:t>
      </w:r>
      <w:r>
        <w:rPr>
          <w:rFonts w:hint="eastAsia" w:ascii="宋体" w:hAnsi="宋体" w:cs="宋体"/>
          <w:spacing w:val="-8"/>
          <w:sz w:val="24"/>
          <w:szCs w:val="24"/>
        </w:rPr>
        <w:t>真</w:t>
      </w:r>
      <w:r>
        <w:rPr>
          <w:rFonts w:ascii="宋体" w:hAnsi="宋体" w:cs="宋体"/>
          <w:spacing w:val="-8"/>
          <w:sz w:val="24"/>
          <w:szCs w:val="24"/>
        </w:rPr>
        <w:t xml:space="preserve"> </w:t>
      </w:r>
      <w:r>
        <w:rPr>
          <w:rFonts w:hint="eastAsia" w:ascii="宋体" w:hAnsi="宋体" w:cs="宋体"/>
          <w:spacing w:val="16"/>
          <w:sz w:val="24"/>
          <w:szCs w:val="24"/>
        </w:rPr>
        <w:t>：</w:t>
      </w:r>
      <w:r>
        <w:rPr>
          <w:rFonts w:ascii="宋体" w:hAnsi="宋体" w:cs="宋体"/>
          <w:sz w:val="24"/>
          <w:szCs w:val="24"/>
          <w:u w:val="single"/>
        </w:rPr>
        <w:t xml:space="preserve">                       </w:t>
      </w:r>
      <w:r>
        <w:rPr>
          <w:rFonts w:hint="eastAsia" w:ascii="宋体" w:hAnsi="宋体" w:cs="宋体"/>
          <w:sz w:val="24"/>
          <w:szCs w:val="24"/>
        </w:rPr>
        <w:t>网址：</w:t>
      </w:r>
      <w:r>
        <w:rPr>
          <w:rFonts w:ascii="宋体" w:hAnsi="宋体" w:cs="宋体"/>
          <w:sz w:val="24"/>
          <w:szCs w:val="24"/>
          <w:u w:val="single"/>
        </w:rPr>
        <w:t xml:space="preserve">                                        </w:t>
      </w:r>
    </w:p>
    <w:p>
      <w:pPr>
        <w:spacing w:line="40" w:lineRule="exact"/>
        <w:ind w:firstLine="112" w:firstLineChars="112"/>
        <w:rPr>
          <w:sz w:val="10"/>
          <w:szCs w:val="10"/>
        </w:rPr>
      </w:pPr>
    </w:p>
    <w:p>
      <w:pPr>
        <w:spacing w:line="40" w:lineRule="exact"/>
        <w:ind w:firstLine="112" w:firstLineChars="112"/>
        <w:rPr>
          <w:sz w:val="10"/>
          <w:szCs w:val="10"/>
        </w:rPr>
      </w:pPr>
    </w:p>
    <w:p>
      <w:pPr>
        <w:spacing w:line="40" w:lineRule="exact"/>
        <w:ind w:firstLine="112" w:firstLineChars="112"/>
        <w:rPr>
          <w:sz w:val="10"/>
          <w:szCs w:val="10"/>
        </w:rPr>
      </w:pPr>
    </w:p>
    <w:p>
      <w:pPr>
        <w:spacing w:line="40" w:lineRule="exact"/>
        <w:rPr>
          <w:sz w:val="10"/>
          <w:szCs w:val="10"/>
        </w:rPr>
      </w:pPr>
    </w:p>
    <w:p>
      <w:pPr>
        <w:spacing w:line="40" w:lineRule="exact"/>
        <w:rPr>
          <w:sz w:val="10"/>
          <w:szCs w:val="10"/>
        </w:rPr>
      </w:pPr>
      <w: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24765</wp:posOffset>
                </wp:positionV>
                <wp:extent cx="6400800" cy="2956560"/>
                <wp:effectExtent l="4445" t="5080" r="8255" b="10160"/>
                <wp:wrapThrough wrapText="bothSides">
                  <wp:wrapPolygon>
                    <wp:start x="-32" y="-70"/>
                    <wp:lineTo x="-32" y="21530"/>
                    <wp:lineTo x="21632" y="21530"/>
                    <wp:lineTo x="21632" y="-70"/>
                    <wp:lineTo x="-32" y="-70"/>
                  </wp:wrapPolygon>
                </wp:wrapThrough>
                <wp:docPr id="1" name="矩形 2"/>
                <wp:cNvGraphicFramePr/>
                <a:graphic xmlns:a="http://schemas.openxmlformats.org/drawingml/2006/main">
                  <a:graphicData uri="http://schemas.microsoft.com/office/word/2010/wordprocessingShape">
                    <wps:wsp>
                      <wps:cNvSpPr/>
                      <wps:spPr>
                        <a:xfrm>
                          <a:off x="0" y="0"/>
                          <a:ext cx="6400800" cy="2956560"/>
                        </a:xfrm>
                        <a:prstGeom prst="rect">
                          <a:avLst/>
                        </a:prstGeom>
                        <a:solidFill>
                          <a:srgbClr val="FFFFFF"/>
                        </a:solidFill>
                        <a:ln w="6350" cap="flat" cmpd="sng">
                          <a:solidFill>
                            <a:srgbClr val="969696"/>
                          </a:solidFill>
                          <a:prstDash val="solid"/>
                          <a:miter/>
                          <a:headEnd type="none" w="med" len="med"/>
                          <a:tailEnd type="none" w="med" len="med"/>
                        </a:ln>
                      </wps:spPr>
                      <wps:txbx>
                        <w:txbxContent>
                          <w:p>
                            <w:pPr>
                              <w:spacing w:before="180" w:line="260" w:lineRule="exact"/>
                              <w:jc w:val="center"/>
                              <w:rPr>
                                <w:rFonts w:ascii="黑体" w:eastAsia="黑体"/>
                                <w:sz w:val="28"/>
                                <w:szCs w:val="28"/>
                              </w:rPr>
                            </w:pPr>
                            <w:r>
                              <w:rPr>
                                <w:rFonts w:hint="eastAsia" w:ascii="黑体" w:eastAsia="黑体" w:cs="黑体"/>
                                <w:sz w:val="28"/>
                                <w:szCs w:val="28"/>
                              </w:rPr>
                              <w:t>申请组织自愿向</w:t>
                            </w:r>
                            <w:r>
                              <w:rPr>
                                <w:rFonts w:ascii="黑体" w:eastAsia="黑体" w:cs="黑体"/>
                                <w:b/>
                                <w:bCs/>
                                <w:sz w:val="28"/>
                                <w:szCs w:val="28"/>
                                <w:lang w:val="en-US"/>
                              </w:rPr>
                              <w:t>CBY</w:t>
                            </w:r>
                            <w:r>
                              <w:rPr>
                                <w:rFonts w:hint="eastAsia" w:ascii="黑体" w:eastAsia="黑体" w:cs="黑体"/>
                                <w:sz w:val="28"/>
                                <w:szCs w:val="28"/>
                              </w:rPr>
                              <w:t>申请认证，并履行以下条款：</w:t>
                            </w:r>
                          </w:p>
                          <w:p>
                            <w:pPr>
                              <w:spacing w:before="180" w:line="400" w:lineRule="exact"/>
                              <w:ind w:left="240" w:hanging="240" w:hangingChars="100"/>
                              <w:rPr>
                                <w:rFonts w:ascii="宋体"/>
                                <w:sz w:val="24"/>
                                <w:szCs w:val="24"/>
                              </w:rPr>
                            </w:pPr>
                            <w:r>
                              <w:rPr>
                                <w:rFonts w:ascii="宋体" w:hAnsi="宋体" w:cs="宋体"/>
                                <w:sz w:val="24"/>
                                <w:szCs w:val="24"/>
                              </w:rPr>
                              <w:t>1.</w:t>
                            </w:r>
                            <w:r>
                              <w:rPr>
                                <w:rFonts w:hint="eastAsia" w:ascii="宋体" w:hAnsi="宋体" w:cs="宋体"/>
                                <w:sz w:val="24"/>
                                <w:szCs w:val="24"/>
                              </w:rPr>
                              <w:t>申请认证所涉及的领域、产品、服务及经营活动符合国家和地方的法律、法规、规章的规定。</w:t>
                            </w:r>
                          </w:p>
                          <w:p>
                            <w:pPr>
                              <w:spacing w:line="400" w:lineRule="exact"/>
                              <w:rPr>
                                <w:rFonts w:ascii="宋体"/>
                                <w:sz w:val="24"/>
                                <w:szCs w:val="24"/>
                              </w:rPr>
                            </w:pPr>
                            <w:r>
                              <w:rPr>
                                <w:rFonts w:ascii="宋体" w:hAnsi="宋体" w:cs="宋体"/>
                                <w:sz w:val="24"/>
                                <w:szCs w:val="24"/>
                              </w:rPr>
                              <w:t>2.</w:t>
                            </w:r>
                            <w:r>
                              <w:rPr>
                                <w:rFonts w:hint="eastAsia" w:cs="宋体"/>
                                <w:sz w:val="24"/>
                                <w:szCs w:val="24"/>
                              </w:rPr>
                              <w:t>始终</w:t>
                            </w:r>
                            <w:r>
                              <w:rPr>
                                <w:rFonts w:hint="eastAsia" w:ascii="宋体" w:hAnsi="宋体" w:cs="宋体"/>
                                <w:sz w:val="24"/>
                                <w:szCs w:val="24"/>
                              </w:rPr>
                              <w:t>遵守</w:t>
                            </w:r>
                            <w:r>
                              <w:rPr>
                                <w:rFonts w:ascii="宋体" w:hAnsi="宋体" w:cs="宋体"/>
                                <w:sz w:val="24"/>
                                <w:szCs w:val="24"/>
                                <w:lang w:val="en-US"/>
                              </w:rPr>
                              <w:t>CBY</w:t>
                            </w:r>
                            <w:r>
                              <w:rPr>
                                <w:rFonts w:hint="eastAsia" w:ascii="宋体" w:hAnsi="宋体" w:cs="宋体"/>
                                <w:sz w:val="24"/>
                                <w:szCs w:val="24"/>
                              </w:rPr>
                              <w:t>各有关文件的规定。</w:t>
                            </w:r>
                          </w:p>
                          <w:p>
                            <w:pPr>
                              <w:spacing w:line="400" w:lineRule="exact"/>
                              <w:rPr>
                                <w:rFonts w:ascii="宋体"/>
                                <w:sz w:val="24"/>
                                <w:szCs w:val="24"/>
                              </w:rPr>
                            </w:pPr>
                            <w:r>
                              <w:rPr>
                                <w:rFonts w:ascii="宋体" w:hAnsi="宋体" w:cs="宋体"/>
                                <w:sz w:val="24"/>
                                <w:szCs w:val="24"/>
                              </w:rPr>
                              <w:t>3.</w:t>
                            </w:r>
                            <w:r>
                              <w:rPr>
                                <w:rFonts w:hint="eastAsia" w:ascii="宋体" w:hAnsi="宋体" w:cs="宋体"/>
                                <w:sz w:val="24"/>
                                <w:szCs w:val="24"/>
                              </w:rPr>
                              <w:t>提供申请认证所需要的证明文件</w:t>
                            </w:r>
                            <w:r>
                              <w:rPr>
                                <w:rFonts w:ascii="宋体" w:cs="宋体"/>
                                <w:sz w:val="24"/>
                                <w:szCs w:val="24"/>
                              </w:rPr>
                              <w:t>,</w:t>
                            </w:r>
                            <w:r>
                              <w:rPr>
                                <w:rFonts w:hint="eastAsia" w:ascii="宋体" w:hAnsi="宋体" w:cs="宋体"/>
                                <w:sz w:val="24"/>
                                <w:szCs w:val="24"/>
                              </w:rPr>
                              <w:t>所有提交的信息及材料均真实有效。</w:t>
                            </w:r>
                          </w:p>
                          <w:p>
                            <w:pPr>
                              <w:spacing w:line="400" w:lineRule="exact"/>
                              <w:rPr>
                                <w:rFonts w:ascii="宋体"/>
                                <w:sz w:val="24"/>
                                <w:szCs w:val="24"/>
                              </w:rPr>
                            </w:pPr>
                            <w:r>
                              <w:rPr>
                                <w:rFonts w:ascii="宋体" w:hAnsi="宋体" w:cs="宋体"/>
                                <w:sz w:val="24"/>
                                <w:szCs w:val="24"/>
                              </w:rPr>
                              <w:t>4</w:t>
                            </w:r>
                            <w:r>
                              <w:rPr>
                                <w:rFonts w:ascii="宋体" w:cs="宋体"/>
                                <w:sz w:val="24"/>
                                <w:szCs w:val="24"/>
                              </w:rPr>
                              <w:t>.</w:t>
                            </w:r>
                            <w:r>
                              <w:rPr>
                                <w:rFonts w:hint="eastAsia" w:ascii="宋体" w:hAnsi="宋体" w:cs="宋体"/>
                                <w:sz w:val="24"/>
                                <w:szCs w:val="24"/>
                              </w:rPr>
                              <w:t>按规定交纳认证活动中的各项费用。</w:t>
                            </w:r>
                          </w:p>
                          <w:p>
                            <w:pPr>
                              <w:pStyle w:val="4"/>
                              <w:adjustRightInd/>
                              <w:spacing w:before="0" w:line="400" w:lineRule="exact"/>
                              <w:textAlignment w:val="auto"/>
                              <w:rPr>
                                <w:rFonts w:ascii="宋体"/>
                                <w:sz w:val="24"/>
                                <w:szCs w:val="24"/>
                              </w:rPr>
                            </w:pPr>
                            <w:r>
                              <w:rPr>
                                <w:rFonts w:ascii="宋体" w:hAnsi="宋体" w:cs="宋体"/>
                                <w:sz w:val="24"/>
                                <w:szCs w:val="24"/>
                              </w:rPr>
                              <w:t>5</w:t>
                            </w:r>
                            <w:r>
                              <w:rPr>
                                <w:rFonts w:ascii="宋体" w:cs="宋体"/>
                                <w:sz w:val="24"/>
                                <w:szCs w:val="24"/>
                              </w:rPr>
                              <w:t>.</w:t>
                            </w:r>
                            <w:r>
                              <w:rPr>
                                <w:rFonts w:hint="eastAsia" w:ascii="宋体" w:hAnsi="宋体" w:cs="宋体"/>
                                <w:sz w:val="24"/>
                                <w:szCs w:val="24"/>
                              </w:rPr>
                              <w:t>接受</w:t>
                            </w:r>
                            <w:r>
                              <w:rPr>
                                <w:rFonts w:ascii="宋体" w:hAnsi="宋体" w:cs="宋体"/>
                                <w:sz w:val="24"/>
                                <w:szCs w:val="24"/>
                                <w:lang w:val="en-US"/>
                              </w:rPr>
                              <w:t>CBY</w:t>
                            </w:r>
                            <w:r>
                              <w:rPr>
                                <w:rFonts w:hint="eastAsia" w:ascii="宋体" w:hAnsi="宋体" w:cs="宋体"/>
                                <w:sz w:val="24"/>
                                <w:szCs w:val="24"/>
                              </w:rPr>
                              <w:t>对认证注册后的监督审核/审查及非例行审核/审查。</w:t>
                            </w:r>
                          </w:p>
                          <w:p>
                            <w:pPr>
                              <w:pStyle w:val="4"/>
                              <w:adjustRightInd/>
                              <w:spacing w:before="0" w:line="400" w:lineRule="exact"/>
                              <w:textAlignment w:val="auto"/>
                              <w:rPr>
                                <w:rFonts w:ascii="宋体"/>
                                <w:sz w:val="24"/>
                                <w:szCs w:val="24"/>
                              </w:rPr>
                            </w:pPr>
                            <w:r>
                              <w:rPr>
                                <w:rFonts w:ascii="宋体" w:hAnsi="宋体" w:cs="宋体"/>
                                <w:sz w:val="24"/>
                                <w:szCs w:val="24"/>
                              </w:rPr>
                              <w:t>6.</w:t>
                            </w:r>
                            <w:r>
                              <w:rPr>
                                <w:rFonts w:hint="eastAsia" w:ascii="宋体" w:hAnsi="宋体" w:cs="宋体"/>
                                <w:sz w:val="24"/>
                                <w:szCs w:val="24"/>
                              </w:rPr>
                              <w:t>接受认证监管部门及相关的认可机构实施的见证评审、确认审核/审查和稽查。</w:t>
                            </w:r>
                          </w:p>
                          <w:p>
                            <w:pPr>
                              <w:pStyle w:val="4"/>
                              <w:adjustRightInd/>
                              <w:spacing w:before="0" w:line="400" w:lineRule="exact"/>
                              <w:textAlignment w:val="auto"/>
                              <w:rPr>
                                <w:rFonts w:ascii="宋体"/>
                                <w:color w:val="FF0000"/>
                                <w:sz w:val="24"/>
                                <w:szCs w:val="24"/>
                              </w:rPr>
                            </w:pPr>
                            <w:r>
                              <w:rPr>
                                <w:rFonts w:ascii="宋体" w:hAnsi="宋体" w:cs="宋体"/>
                                <w:sz w:val="24"/>
                                <w:szCs w:val="24"/>
                              </w:rPr>
                              <w:t>7.</w:t>
                            </w:r>
                            <w:r>
                              <w:rPr>
                                <w:rFonts w:hint="eastAsia" w:cs="宋体"/>
                                <w:kern w:val="2"/>
                                <w:sz w:val="24"/>
                                <w:szCs w:val="24"/>
                              </w:rPr>
                              <w:t>被执法监管部门责令停业整顿或在全国企业信用信息公示系统中被列入“严重违法企业名单”的申请组织，认证中心有权不受理该组织的申请</w:t>
                            </w:r>
                            <w:r>
                              <w:rPr>
                                <w:rFonts w:hint="eastAsia" w:ascii="宋体" w:hAnsi="宋体" w:cs="宋体"/>
                                <w:sz w:val="24"/>
                                <w:szCs w:val="24"/>
                              </w:rPr>
                              <w:t>。</w:t>
                            </w:r>
                          </w:p>
                          <w:p>
                            <w:pPr>
                              <w:pStyle w:val="4"/>
                              <w:adjustRightInd/>
                              <w:spacing w:before="0" w:line="500" w:lineRule="exact"/>
                              <w:ind w:firstLine="280" w:firstLineChars="100"/>
                              <w:textAlignment w:val="auto"/>
                              <w:rPr>
                                <w:i/>
                                <w:iCs/>
                                <w:sz w:val="28"/>
                                <w:szCs w:val="28"/>
                              </w:rPr>
                            </w:pPr>
                            <w:r>
                              <w:rPr>
                                <w:rFonts w:hint="eastAsia" w:cs="宋体"/>
                                <w:sz w:val="28"/>
                                <w:szCs w:val="28"/>
                              </w:rPr>
                              <w:t>申请方（盖章）：</w:t>
                            </w:r>
                            <w:r>
                              <w:rPr>
                                <w:sz w:val="28"/>
                                <w:szCs w:val="28"/>
                              </w:rPr>
                              <w:t xml:space="preserve">            </w:t>
                            </w:r>
                            <w:r>
                              <w:rPr>
                                <w:i/>
                                <w:iCs/>
                                <w:sz w:val="28"/>
                                <w:szCs w:val="28"/>
                              </w:rPr>
                              <w:t xml:space="preserve"> </w:t>
                            </w:r>
                            <w:r>
                              <w:rPr>
                                <w:rFonts w:hint="eastAsia" w:cs="宋体"/>
                                <w:sz w:val="28"/>
                                <w:szCs w:val="28"/>
                              </w:rPr>
                              <w:t>申请方代表签字：</w:t>
                            </w:r>
                          </w:p>
                        </w:txbxContent>
                      </wps:txbx>
                      <wps:bodyPr upright="1"/>
                    </wps:wsp>
                  </a:graphicData>
                </a:graphic>
              </wp:anchor>
            </w:drawing>
          </mc:Choice>
          <mc:Fallback>
            <w:pict>
              <v:rect id="矩形 2" o:spid="_x0000_s1026" o:spt="1" style="position:absolute;left:0pt;margin-left:-13.2pt;margin-top:1.95pt;height:232.8pt;width:504pt;mso-wrap-distance-left:9pt;mso-wrap-distance-right:9pt;z-index:251659264;mso-width-relative:page;mso-height-relative:page;" fillcolor="#FFFFFF" filled="t" stroked="t" coordsize="21600,21600" wrapcoords="-32 -70 -32 21530 21632 21530 21632 -70 -32 -70" o:gfxdata="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&#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CRRtoAAAAJAQAADwAAAAAAAAABACAAAAAiAAAA&#10;ZHJzL2Rvd25yZXYueG1sUEsBAhQAFAAAAAgAh07iQPJ5magFAgAAKgQAAA4AAAAAAAAAAQAgAAAA&#10;KQEAAGRycy9lMm9Eb2MueG1sUEsFBgAAAAAGAAYAWQEAAKAFAAAAAA==&#10;">
                <v:fill on="t" focussize="0,0"/>
                <v:stroke weight="0.5pt" color="#969696" joinstyle="miter"/>
                <v:imagedata o:title=""/>
                <o:lock v:ext="edit" aspectratio="f"/>
                <v:textbox>
                  <w:txbxContent>
                    <w:p>
                      <w:pPr>
                        <w:spacing w:before="180" w:line="260" w:lineRule="exact"/>
                        <w:jc w:val="center"/>
                        <w:rPr>
                          <w:rFonts w:ascii="黑体" w:eastAsia="黑体"/>
                          <w:sz w:val="28"/>
                          <w:szCs w:val="28"/>
                        </w:rPr>
                      </w:pPr>
                      <w:r>
                        <w:rPr>
                          <w:rFonts w:hint="eastAsia" w:ascii="黑体" w:eastAsia="黑体" w:cs="黑体"/>
                          <w:sz w:val="28"/>
                          <w:szCs w:val="28"/>
                        </w:rPr>
                        <w:t>申请组织自愿向</w:t>
                      </w:r>
                      <w:r>
                        <w:rPr>
                          <w:rFonts w:ascii="黑体" w:eastAsia="黑体" w:cs="黑体"/>
                          <w:b/>
                          <w:bCs/>
                          <w:sz w:val="28"/>
                          <w:szCs w:val="28"/>
                          <w:lang w:val="en-US"/>
                        </w:rPr>
                        <w:t>CBY</w:t>
                      </w:r>
                      <w:r>
                        <w:rPr>
                          <w:rFonts w:hint="eastAsia" w:ascii="黑体" w:eastAsia="黑体" w:cs="黑体"/>
                          <w:sz w:val="28"/>
                          <w:szCs w:val="28"/>
                        </w:rPr>
                        <w:t>申请认证，并履行以下条款：</w:t>
                      </w:r>
                    </w:p>
                    <w:p>
                      <w:pPr>
                        <w:spacing w:before="180" w:line="400" w:lineRule="exact"/>
                        <w:ind w:left="240" w:hanging="240" w:hangingChars="100"/>
                        <w:rPr>
                          <w:rFonts w:ascii="宋体"/>
                          <w:sz w:val="24"/>
                          <w:szCs w:val="24"/>
                        </w:rPr>
                      </w:pPr>
                      <w:r>
                        <w:rPr>
                          <w:rFonts w:ascii="宋体" w:hAnsi="宋体" w:cs="宋体"/>
                          <w:sz w:val="24"/>
                          <w:szCs w:val="24"/>
                        </w:rPr>
                        <w:t>1.</w:t>
                      </w:r>
                      <w:r>
                        <w:rPr>
                          <w:rFonts w:hint="eastAsia" w:ascii="宋体" w:hAnsi="宋体" w:cs="宋体"/>
                          <w:sz w:val="24"/>
                          <w:szCs w:val="24"/>
                        </w:rPr>
                        <w:t>申请认证所涉及的领域、产品、服务及经营活动符合国家和地方的法律、法规、规章的规定。</w:t>
                      </w:r>
                    </w:p>
                    <w:p>
                      <w:pPr>
                        <w:spacing w:line="400" w:lineRule="exact"/>
                        <w:rPr>
                          <w:rFonts w:ascii="宋体"/>
                          <w:sz w:val="24"/>
                          <w:szCs w:val="24"/>
                        </w:rPr>
                      </w:pPr>
                      <w:r>
                        <w:rPr>
                          <w:rFonts w:ascii="宋体" w:hAnsi="宋体" w:cs="宋体"/>
                          <w:sz w:val="24"/>
                          <w:szCs w:val="24"/>
                        </w:rPr>
                        <w:t>2.</w:t>
                      </w:r>
                      <w:r>
                        <w:rPr>
                          <w:rFonts w:hint="eastAsia" w:cs="宋体"/>
                          <w:sz w:val="24"/>
                          <w:szCs w:val="24"/>
                        </w:rPr>
                        <w:t>始终</w:t>
                      </w:r>
                      <w:r>
                        <w:rPr>
                          <w:rFonts w:hint="eastAsia" w:ascii="宋体" w:hAnsi="宋体" w:cs="宋体"/>
                          <w:sz w:val="24"/>
                          <w:szCs w:val="24"/>
                        </w:rPr>
                        <w:t>遵守</w:t>
                      </w:r>
                      <w:r>
                        <w:rPr>
                          <w:rFonts w:ascii="宋体" w:hAnsi="宋体" w:cs="宋体"/>
                          <w:sz w:val="24"/>
                          <w:szCs w:val="24"/>
                          <w:lang w:val="en-US"/>
                        </w:rPr>
                        <w:t>CBY</w:t>
                      </w:r>
                      <w:r>
                        <w:rPr>
                          <w:rFonts w:hint="eastAsia" w:ascii="宋体" w:hAnsi="宋体" w:cs="宋体"/>
                          <w:sz w:val="24"/>
                          <w:szCs w:val="24"/>
                        </w:rPr>
                        <w:t>各有关文件的规定。</w:t>
                      </w:r>
                    </w:p>
                    <w:p>
                      <w:pPr>
                        <w:spacing w:line="400" w:lineRule="exact"/>
                        <w:rPr>
                          <w:rFonts w:ascii="宋体"/>
                          <w:sz w:val="24"/>
                          <w:szCs w:val="24"/>
                        </w:rPr>
                      </w:pPr>
                      <w:r>
                        <w:rPr>
                          <w:rFonts w:ascii="宋体" w:hAnsi="宋体" w:cs="宋体"/>
                          <w:sz w:val="24"/>
                          <w:szCs w:val="24"/>
                        </w:rPr>
                        <w:t>3.</w:t>
                      </w:r>
                      <w:r>
                        <w:rPr>
                          <w:rFonts w:hint="eastAsia" w:ascii="宋体" w:hAnsi="宋体" w:cs="宋体"/>
                          <w:sz w:val="24"/>
                          <w:szCs w:val="24"/>
                        </w:rPr>
                        <w:t>提供申请认证所需要的证明文件</w:t>
                      </w:r>
                      <w:r>
                        <w:rPr>
                          <w:rFonts w:ascii="宋体" w:cs="宋体"/>
                          <w:sz w:val="24"/>
                          <w:szCs w:val="24"/>
                        </w:rPr>
                        <w:t>,</w:t>
                      </w:r>
                      <w:r>
                        <w:rPr>
                          <w:rFonts w:hint="eastAsia" w:ascii="宋体" w:hAnsi="宋体" w:cs="宋体"/>
                          <w:sz w:val="24"/>
                          <w:szCs w:val="24"/>
                        </w:rPr>
                        <w:t>所有提交的信息及材料均真实有效。</w:t>
                      </w:r>
                    </w:p>
                    <w:p>
                      <w:pPr>
                        <w:spacing w:line="400" w:lineRule="exact"/>
                        <w:rPr>
                          <w:rFonts w:ascii="宋体"/>
                          <w:sz w:val="24"/>
                          <w:szCs w:val="24"/>
                        </w:rPr>
                      </w:pPr>
                      <w:r>
                        <w:rPr>
                          <w:rFonts w:ascii="宋体" w:hAnsi="宋体" w:cs="宋体"/>
                          <w:sz w:val="24"/>
                          <w:szCs w:val="24"/>
                        </w:rPr>
                        <w:t>4</w:t>
                      </w:r>
                      <w:r>
                        <w:rPr>
                          <w:rFonts w:ascii="宋体" w:cs="宋体"/>
                          <w:sz w:val="24"/>
                          <w:szCs w:val="24"/>
                        </w:rPr>
                        <w:t>.</w:t>
                      </w:r>
                      <w:r>
                        <w:rPr>
                          <w:rFonts w:hint="eastAsia" w:ascii="宋体" w:hAnsi="宋体" w:cs="宋体"/>
                          <w:sz w:val="24"/>
                          <w:szCs w:val="24"/>
                        </w:rPr>
                        <w:t>按规定交纳认证活动中的各项费用。</w:t>
                      </w:r>
                    </w:p>
                    <w:p>
                      <w:pPr>
                        <w:pStyle w:val="4"/>
                        <w:adjustRightInd/>
                        <w:spacing w:before="0" w:line="400" w:lineRule="exact"/>
                        <w:textAlignment w:val="auto"/>
                        <w:rPr>
                          <w:rFonts w:ascii="宋体"/>
                          <w:sz w:val="24"/>
                          <w:szCs w:val="24"/>
                        </w:rPr>
                      </w:pPr>
                      <w:r>
                        <w:rPr>
                          <w:rFonts w:ascii="宋体" w:hAnsi="宋体" w:cs="宋体"/>
                          <w:sz w:val="24"/>
                          <w:szCs w:val="24"/>
                        </w:rPr>
                        <w:t>5</w:t>
                      </w:r>
                      <w:r>
                        <w:rPr>
                          <w:rFonts w:ascii="宋体" w:cs="宋体"/>
                          <w:sz w:val="24"/>
                          <w:szCs w:val="24"/>
                        </w:rPr>
                        <w:t>.</w:t>
                      </w:r>
                      <w:r>
                        <w:rPr>
                          <w:rFonts w:hint="eastAsia" w:ascii="宋体" w:hAnsi="宋体" w:cs="宋体"/>
                          <w:sz w:val="24"/>
                          <w:szCs w:val="24"/>
                        </w:rPr>
                        <w:t>接受</w:t>
                      </w:r>
                      <w:r>
                        <w:rPr>
                          <w:rFonts w:ascii="宋体" w:hAnsi="宋体" w:cs="宋体"/>
                          <w:sz w:val="24"/>
                          <w:szCs w:val="24"/>
                          <w:lang w:val="en-US"/>
                        </w:rPr>
                        <w:t>CBY</w:t>
                      </w:r>
                      <w:r>
                        <w:rPr>
                          <w:rFonts w:hint="eastAsia" w:ascii="宋体" w:hAnsi="宋体" w:cs="宋体"/>
                          <w:sz w:val="24"/>
                          <w:szCs w:val="24"/>
                        </w:rPr>
                        <w:t>对认证注册后的监督审核/审查及非例行审核/审查。</w:t>
                      </w:r>
                    </w:p>
                    <w:p>
                      <w:pPr>
                        <w:pStyle w:val="4"/>
                        <w:adjustRightInd/>
                        <w:spacing w:before="0" w:line="400" w:lineRule="exact"/>
                        <w:textAlignment w:val="auto"/>
                        <w:rPr>
                          <w:rFonts w:ascii="宋体"/>
                          <w:sz w:val="24"/>
                          <w:szCs w:val="24"/>
                        </w:rPr>
                      </w:pPr>
                      <w:r>
                        <w:rPr>
                          <w:rFonts w:ascii="宋体" w:hAnsi="宋体" w:cs="宋体"/>
                          <w:sz w:val="24"/>
                          <w:szCs w:val="24"/>
                        </w:rPr>
                        <w:t>6.</w:t>
                      </w:r>
                      <w:r>
                        <w:rPr>
                          <w:rFonts w:hint="eastAsia" w:ascii="宋体" w:hAnsi="宋体" w:cs="宋体"/>
                          <w:sz w:val="24"/>
                          <w:szCs w:val="24"/>
                        </w:rPr>
                        <w:t>接受认证监管部门及相关的认可机构实施的见证评审、确认审核/审查和稽查。</w:t>
                      </w:r>
                    </w:p>
                    <w:p>
                      <w:pPr>
                        <w:pStyle w:val="4"/>
                        <w:adjustRightInd/>
                        <w:spacing w:before="0" w:line="400" w:lineRule="exact"/>
                        <w:textAlignment w:val="auto"/>
                        <w:rPr>
                          <w:rFonts w:ascii="宋体"/>
                          <w:color w:val="FF0000"/>
                          <w:sz w:val="24"/>
                          <w:szCs w:val="24"/>
                        </w:rPr>
                      </w:pPr>
                      <w:r>
                        <w:rPr>
                          <w:rFonts w:ascii="宋体" w:hAnsi="宋体" w:cs="宋体"/>
                          <w:sz w:val="24"/>
                          <w:szCs w:val="24"/>
                        </w:rPr>
                        <w:t>7.</w:t>
                      </w:r>
                      <w:r>
                        <w:rPr>
                          <w:rFonts w:hint="eastAsia" w:cs="宋体"/>
                          <w:kern w:val="2"/>
                          <w:sz w:val="24"/>
                          <w:szCs w:val="24"/>
                        </w:rPr>
                        <w:t>被执法监管部门责令停业整顿或在全国企业信用信息公示系统中被列入“严重违法企业名单”的申请组织，认证中心有权不受理该组织的申请</w:t>
                      </w:r>
                      <w:r>
                        <w:rPr>
                          <w:rFonts w:hint="eastAsia" w:ascii="宋体" w:hAnsi="宋体" w:cs="宋体"/>
                          <w:sz w:val="24"/>
                          <w:szCs w:val="24"/>
                        </w:rPr>
                        <w:t>。</w:t>
                      </w:r>
                    </w:p>
                    <w:p>
                      <w:pPr>
                        <w:pStyle w:val="4"/>
                        <w:adjustRightInd/>
                        <w:spacing w:before="0" w:line="500" w:lineRule="exact"/>
                        <w:ind w:firstLine="280" w:firstLineChars="100"/>
                        <w:textAlignment w:val="auto"/>
                        <w:rPr>
                          <w:i/>
                          <w:iCs/>
                          <w:sz w:val="28"/>
                          <w:szCs w:val="28"/>
                        </w:rPr>
                      </w:pPr>
                      <w:r>
                        <w:rPr>
                          <w:rFonts w:hint="eastAsia" w:cs="宋体"/>
                          <w:sz w:val="28"/>
                          <w:szCs w:val="28"/>
                        </w:rPr>
                        <w:t>申请方（盖章）：</w:t>
                      </w:r>
                      <w:r>
                        <w:rPr>
                          <w:sz w:val="28"/>
                          <w:szCs w:val="28"/>
                        </w:rPr>
                        <w:t xml:space="preserve">            </w:t>
                      </w:r>
                      <w:r>
                        <w:rPr>
                          <w:i/>
                          <w:iCs/>
                          <w:sz w:val="28"/>
                          <w:szCs w:val="28"/>
                        </w:rPr>
                        <w:t xml:space="preserve"> </w:t>
                      </w:r>
                      <w:r>
                        <w:rPr>
                          <w:rFonts w:hint="eastAsia" w:cs="宋体"/>
                          <w:sz w:val="28"/>
                          <w:szCs w:val="28"/>
                        </w:rPr>
                        <w:t>申请方代表签字：</w:t>
                      </w:r>
                    </w:p>
                  </w:txbxContent>
                </v:textbox>
                <w10:wrap type="through"/>
              </v:rect>
            </w:pict>
          </mc:Fallback>
        </mc:AlternateContent>
      </w:r>
    </w:p>
    <w:p>
      <w:pPr>
        <w:spacing w:line="40" w:lineRule="exact"/>
        <w:rPr>
          <w:sz w:val="10"/>
          <w:szCs w:val="10"/>
        </w:rPr>
      </w:pPr>
    </w:p>
    <w:p>
      <w:pPr>
        <w:spacing w:line="40" w:lineRule="exact"/>
        <w:rPr>
          <w:sz w:val="10"/>
          <w:szCs w:val="10"/>
        </w:rPr>
      </w:pPr>
    </w:p>
    <w:p>
      <w:pPr>
        <w:spacing w:line="40" w:lineRule="exact"/>
        <w:rPr>
          <w:sz w:val="10"/>
          <w:szCs w:val="10"/>
        </w:rPr>
      </w:pPr>
    </w:p>
    <w:p>
      <w:pPr>
        <w:spacing w:line="40" w:lineRule="exact"/>
        <w:rPr>
          <w:sz w:val="10"/>
          <w:szCs w:val="10"/>
        </w:rPr>
      </w:pPr>
    </w:p>
    <w:p>
      <w:pPr>
        <w:spacing w:line="40" w:lineRule="exact"/>
        <w:rPr>
          <w:sz w:val="10"/>
          <w:szCs w:val="10"/>
        </w:rPr>
      </w:pPr>
    </w:p>
    <w:p>
      <w:pPr>
        <w:spacing w:line="40" w:lineRule="exact"/>
        <w:rPr>
          <w:sz w:val="10"/>
          <w:szCs w:val="10"/>
        </w:rPr>
      </w:pPr>
    </w:p>
    <w:p>
      <w:pPr>
        <w:spacing w:line="40" w:lineRule="exact"/>
        <w:rPr>
          <w:sz w:val="10"/>
          <w:szCs w:val="10"/>
        </w:rPr>
      </w:pPr>
    </w:p>
    <w:p>
      <w:pPr>
        <w:spacing w:line="40" w:lineRule="exact"/>
        <w:rPr>
          <w:sz w:val="10"/>
          <w:szCs w:val="10"/>
        </w:rPr>
      </w:pPr>
    </w:p>
    <w:p>
      <w:pPr>
        <w:spacing w:line="40" w:lineRule="exact"/>
        <w:rPr>
          <w:sz w:val="10"/>
          <w:szCs w:val="10"/>
        </w:rPr>
      </w:pPr>
    </w:p>
    <w:p>
      <w:pPr>
        <w:spacing w:line="260" w:lineRule="exact"/>
        <w:rPr>
          <w:rFonts w:hint="default" w:eastAsia="楷体_GB2312"/>
          <w:b/>
          <w:bCs/>
          <w:w w:val="95"/>
          <w:sz w:val="28"/>
          <w:szCs w:val="28"/>
          <w:lang w:val="en-US" w:eastAsia="zh-CN"/>
        </w:rPr>
      </w:pPr>
      <w:r>
        <w:rPr>
          <w:rFonts w:hint="eastAsia" w:eastAsia="楷体_GB2312"/>
          <w:b/>
          <w:bCs/>
          <w:w w:val="95"/>
          <w:sz w:val="28"/>
          <w:szCs w:val="28"/>
          <w:lang w:val="en-US" w:eastAsia="zh-CN"/>
        </w:rPr>
        <w:t>认证申请</w:t>
      </w:r>
    </w:p>
    <w:tbl>
      <w:tblPr>
        <w:tblStyle w:val="10"/>
        <w:tblW w:w="1030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3872"/>
        <w:gridCol w:w="2638"/>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121" w:type="dxa"/>
            <w:vAlign w:val="center"/>
          </w:tcPr>
          <w:p>
            <w:pPr>
              <w:spacing w:line="320" w:lineRule="exact"/>
              <w:jc w:val="center"/>
              <w:rPr>
                <w:rFonts w:ascii="宋体"/>
                <w:sz w:val="22"/>
              </w:rPr>
            </w:pPr>
            <w:r>
              <w:rPr>
                <w:rFonts w:hint="eastAsia" w:ascii="宋体" w:hAnsi="宋体" w:cs="宋体"/>
                <w:sz w:val="22"/>
                <w:szCs w:val="22"/>
              </w:rPr>
              <w:t>申请认证</w:t>
            </w:r>
          </w:p>
          <w:p>
            <w:pPr>
              <w:spacing w:line="320" w:lineRule="exact"/>
              <w:jc w:val="center"/>
              <w:rPr>
                <w:rFonts w:eastAsia="黑体"/>
                <w:sz w:val="22"/>
              </w:rPr>
            </w:pPr>
            <w:r>
              <w:rPr>
                <w:rFonts w:hint="eastAsia" w:ascii="宋体" w:hAnsi="宋体" w:cs="宋体"/>
                <w:sz w:val="22"/>
                <w:szCs w:val="22"/>
              </w:rPr>
              <w:t>类型</w:t>
            </w:r>
          </w:p>
        </w:tc>
        <w:tc>
          <w:tcPr>
            <w:tcW w:w="9185" w:type="dxa"/>
            <w:gridSpan w:val="3"/>
            <w:vAlign w:val="center"/>
          </w:tcPr>
          <w:p>
            <w:pPr>
              <w:spacing w:before="40" w:line="300" w:lineRule="exact"/>
              <w:rPr>
                <w:rFonts w:ascii="宋体"/>
                <w:sz w:val="22"/>
              </w:rPr>
            </w:pPr>
            <w:r>
              <w:rPr>
                <w:rFonts w:hint="eastAsia" w:ascii="宋体" w:cs="宋体"/>
                <w:sz w:val="22"/>
                <w:szCs w:val="22"/>
              </w:rPr>
              <w:t>□初次申请</w:t>
            </w:r>
            <w:r>
              <w:rPr>
                <w:rFonts w:ascii="宋体" w:cs="宋体"/>
                <w:sz w:val="22"/>
                <w:szCs w:val="22"/>
              </w:rPr>
              <w:t xml:space="preserve">   </w:t>
            </w:r>
            <w:r>
              <w:rPr>
                <w:rFonts w:hint="eastAsia" w:ascii="宋体" w:cs="宋体"/>
                <w:sz w:val="22"/>
                <w:szCs w:val="22"/>
                <w:lang w:eastAsia="zh-CN"/>
              </w:rPr>
              <w:t>□</w:t>
            </w:r>
            <w:r>
              <w:rPr>
                <w:rFonts w:hint="eastAsia" w:ascii="宋体" w:cs="宋体"/>
                <w:sz w:val="22"/>
                <w:szCs w:val="22"/>
              </w:rPr>
              <w:t>再认证</w:t>
            </w:r>
            <w:r>
              <w:rPr>
                <w:rFonts w:ascii="宋体" w:cs="宋体"/>
                <w:sz w:val="22"/>
                <w:szCs w:val="22"/>
              </w:rPr>
              <w:t xml:space="preserve">   </w:t>
            </w:r>
            <w:r>
              <w:rPr>
                <w:rFonts w:hint="eastAsia" w:ascii="宋体" w:cs="宋体"/>
                <w:sz w:val="22"/>
                <w:szCs w:val="22"/>
                <w:lang w:eastAsia="zh-CN"/>
              </w:rPr>
              <w:t>□</w:t>
            </w:r>
            <w:r>
              <w:rPr>
                <w:rFonts w:hint="eastAsia" w:ascii="宋体" w:cs="宋体"/>
                <w:sz w:val="22"/>
                <w:szCs w:val="22"/>
              </w:rPr>
              <w:t>扩大范围</w:t>
            </w:r>
            <w:r>
              <w:rPr>
                <w:rFonts w:ascii="宋体" w:cs="宋体"/>
                <w:sz w:val="22"/>
                <w:szCs w:val="22"/>
              </w:rPr>
              <w:t xml:space="preserve">   </w:t>
            </w:r>
            <w:r>
              <w:rPr>
                <w:rFonts w:hint="eastAsia" w:ascii="宋体" w:cs="宋体"/>
                <w:sz w:val="22"/>
                <w:szCs w:val="22"/>
              </w:rPr>
              <w:t>□认证证书转换</w:t>
            </w:r>
            <w:r>
              <w:rPr>
                <w:rFonts w:ascii="宋体" w:cs="宋体"/>
                <w:sz w:val="22"/>
                <w:szCs w:val="22"/>
              </w:rPr>
              <w:t xml:space="preserve">   </w:t>
            </w:r>
            <w:r>
              <w:rPr>
                <w:rFonts w:hint="eastAsia" w:ascii="宋体" w:cs="宋体"/>
                <w:sz w:val="22"/>
                <w:szCs w:val="22"/>
              </w:rPr>
              <w:t>□转版</w:t>
            </w:r>
            <w:r>
              <w:rPr>
                <w:rFonts w:ascii="宋体" w:cs="宋体"/>
                <w:sz w:val="22"/>
                <w:szCs w:val="22"/>
              </w:rPr>
              <w:t xml:space="preserve">  </w:t>
            </w:r>
            <w:r>
              <w:rPr>
                <w:rFonts w:hint="eastAsia" w:ascii="宋体" w:cs="宋体"/>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restart"/>
            <w:vAlign w:val="center"/>
          </w:tcPr>
          <w:p>
            <w:pPr>
              <w:spacing w:line="320" w:lineRule="exact"/>
              <w:jc w:val="center"/>
              <w:rPr>
                <w:rFonts w:ascii="宋体"/>
                <w:sz w:val="22"/>
              </w:rPr>
            </w:pPr>
            <w:r>
              <w:rPr>
                <w:rFonts w:hint="eastAsia" w:ascii="宋体" w:hAnsi="宋体" w:cs="宋体"/>
                <w:sz w:val="22"/>
                <w:szCs w:val="22"/>
              </w:rPr>
              <w:t>申请组织</w:t>
            </w:r>
          </w:p>
          <w:p>
            <w:pPr>
              <w:spacing w:line="320" w:lineRule="exact"/>
              <w:jc w:val="center"/>
              <w:rPr>
                <w:rFonts w:ascii="黑体" w:eastAsia="黑体"/>
                <w:sz w:val="22"/>
              </w:rPr>
            </w:pPr>
            <w:r>
              <w:rPr>
                <w:rFonts w:hint="eastAsia" w:ascii="宋体" w:hAnsi="宋体" w:cs="宋体"/>
                <w:sz w:val="22"/>
                <w:szCs w:val="22"/>
              </w:rPr>
              <w:t>基本概况</w:t>
            </w:r>
          </w:p>
        </w:tc>
        <w:tc>
          <w:tcPr>
            <w:tcW w:w="9185" w:type="dxa"/>
            <w:gridSpan w:val="3"/>
            <w:vAlign w:val="center"/>
          </w:tcPr>
          <w:p>
            <w:pPr>
              <w:spacing w:beforeLines="20" w:line="320" w:lineRule="exact"/>
              <w:rPr>
                <w:rFonts w:hint="default" w:eastAsia="宋体"/>
                <w:spacing w:val="-8"/>
                <w:sz w:val="22"/>
                <w:lang w:val="en-US" w:eastAsia="zh-CN"/>
              </w:rPr>
            </w:pPr>
            <w:r>
              <w:rPr>
                <w:rFonts w:hint="eastAsia" w:ascii="宋体" w:cs="宋体"/>
                <w:spacing w:val="-8"/>
                <w:sz w:val="22"/>
                <w:szCs w:val="22"/>
              </w:rPr>
              <w:t>体系内员工人数</w:t>
            </w:r>
            <w:r>
              <w:rPr>
                <w:rFonts w:ascii="宋体" w:cs="宋体"/>
                <w:spacing w:val="-8"/>
                <w:sz w:val="22"/>
                <w:szCs w:val="22"/>
                <w:u w:val="single"/>
              </w:rPr>
              <w:t xml:space="preserve">     </w:t>
            </w:r>
            <w:r>
              <w:rPr>
                <w:rFonts w:hint="eastAsia" w:ascii="宋体" w:cs="宋体"/>
                <w:spacing w:val="-8"/>
                <w:sz w:val="22"/>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continue"/>
            <w:vAlign w:val="center"/>
          </w:tcPr>
          <w:p>
            <w:pPr>
              <w:spacing w:line="320" w:lineRule="exact"/>
              <w:jc w:val="center"/>
              <w:rPr>
                <w:rFonts w:ascii="黑体" w:eastAsia="黑体"/>
                <w:sz w:val="22"/>
              </w:rPr>
            </w:pPr>
          </w:p>
        </w:tc>
        <w:tc>
          <w:tcPr>
            <w:tcW w:w="9185" w:type="dxa"/>
            <w:gridSpan w:val="3"/>
            <w:vAlign w:val="center"/>
          </w:tcPr>
          <w:p>
            <w:pPr>
              <w:spacing w:line="320" w:lineRule="exact"/>
              <w:rPr>
                <w:rFonts w:ascii="宋体"/>
                <w:spacing w:val="-8"/>
                <w:sz w:val="22"/>
              </w:rPr>
            </w:pPr>
            <w:r>
              <w:rPr>
                <w:rFonts w:hint="eastAsia" w:ascii="宋体" w:hAnsi="宋体" w:cs="宋体"/>
                <w:spacing w:val="-8"/>
                <w:sz w:val="22"/>
                <w:szCs w:val="22"/>
              </w:rPr>
              <w:t>是否轮班制：</w:t>
            </w:r>
            <w:r>
              <w:rPr>
                <w:rFonts w:hint="eastAsia" w:ascii="宋体" w:hAnsi="宋体" w:cs="宋体"/>
                <w:sz w:val="22"/>
                <w:szCs w:val="22"/>
              </w:rPr>
              <w:t>□否</w:t>
            </w:r>
            <w:r>
              <w:rPr>
                <w:rFonts w:ascii="宋体" w:hAnsi="宋体" w:cs="宋体"/>
                <w:sz w:val="22"/>
                <w:szCs w:val="22"/>
              </w:rPr>
              <w:t xml:space="preserve"> </w:t>
            </w:r>
            <w:r>
              <w:rPr>
                <w:rFonts w:hint="eastAsia" w:ascii="宋体" w:hAnsi="宋体" w:cs="宋体"/>
                <w:sz w:val="22"/>
                <w:szCs w:val="22"/>
              </w:rPr>
              <w:t>□是</w:t>
            </w:r>
            <w:r>
              <w:rPr>
                <w:rFonts w:ascii="宋体" w:hAnsi="宋体" w:cs="宋体"/>
                <w:spacing w:val="-8"/>
                <w:sz w:val="22"/>
                <w:szCs w:val="22"/>
              </w:rPr>
              <w:t xml:space="preserve"> </w:t>
            </w:r>
            <w:r>
              <w:rPr>
                <w:rFonts w:hint="eastAsia" w:ascii="宋体" w:hAnsi="宋体" w:cs="宋体"/>
                <w:spacing w:val="-8"/>
                <w:sz w:val="22"/>
                <w:szCs w:val="22"/>
              </w:rPr>
              <w:t>轮班数：</w:t>
            </w:r>
            <w:r>
              <w:rPr>
                <w:rFonts w:hint="eastAsia" w:ascii="宋体" w:hAnsi="宋体" w:cs="宋体"/>
                <w:spacing w:val="-8"/>
                <w:sz w:val="22"/>
                <w:szCs w:val="22"/>
                <w:u w:val="single"/>
              </w:rPr>
              <w:t>　　</w:t>
            </w:r>
            <w:r>
              <w:rPr>
                <w:rFonts w:ascii="宋体" w:hAnsi="宋体" w:cs="宋体"/>
                <w:spacing w:val="-8"/>
                <w:sz w:val="22"/>
                <w:szCs w:val="22"/>
                <w:u w:val="single"/>
              </w:rPr>
              <w:t xml:space="preserve"> </w:t>
            </w:r>
            <w:r>
              <w:rPr>
                <w:rFonts w:hint="eastAsia" w:ascii="宋体" w:hAnsi="宋体" w:cs="宋体"/>
                <w:spacing w:val="-8"/>
                <w:sz w:val="22"/>
                <w:szCs w:val="22"/>
              </w:rPr>
              <w:t>每班员工人数：</w:t>
            </w:r>
            <w:r>
              <w:rPr>
                <w:rFonts w:ascii="宋体" w:hAnsi="宋体" w:cs="宋体"/>
                <w:spacing w:val="-8"/>
                <w:sz w:val="22"/>
                <w:szCs w:val="22"/>
                <w:u w:val="single"/>
              </w:rPr>
              <w:t xml:space="preserve">     </w:t>
            </w:r>
            <w:r>
              <w:rPr>
                <w:rFonts w:hint="eastAsia" w:ascii="宋体" w:hAnsi="宋体" w:cs="宋体"/>
                <w:spacing w:val="-8"/>
                <w:sz w:val="22"/>
                <w:szCs w:val="22"/>
              </w:rPr>
              <w:t>非轮班员工人数：</w:t>
            </w:r>
            <w:r>
              <w:rPr>
                <w:rFonts w:ascii="宋体" w:hAnsi="宋体" w:cs="宋体"/>
                <w:spacing w:val="-8"/>
                <w:sz w:val="22"/>
                <w:szCs w:val="22"/>
                <w:u w:val="single"/>
              </w:rPr>
              <w:t xml:space="preserve">     </w:t>
            </w:r>
            <w:r>
              <w:rPr>
                <w:rFonts w:ascii="宋体" w:hAnsi="宋体" w:cs="宋体"/>
                <w:spacing w:val="-8"/>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1121" w:type="dxa"/>
            <w:vMerge w:val="continue"/>
            <w:vAlign w:val="center"/>
          </w:tcPr>
          <w:p>
            <w:pPr>
              <w:spacing w:line="320" w:lineRule="exact"/>
              <w:jc w:val="center"/>
              <w:rPr>
                <w:rFonts w:ascii="黑体" w:eastAsia="黑体"/>
                <w:sz w:val="22"/>
              </w:rPr>
            </w:pPr>
          </w:p>
        </w:tc>
        <w:tc>
          <w:tcPr>
            <w:tcW w:w="9185" w:type="dxa"/>
            <w:gridSpan w:val="3"/>
            <w:vAlign w:val="center"/>
          </w:tcPr>
          <w:p>
            <w:pPr>
              <w:spacing w:before="60" w:line="320" w:lineRule="exact"/>
              <w:rPr>
                <w:rFonts w:ascii="宋体"/>
                <w:sz w:val="22"/>
              </w:rPr>
            </w:pPr>
            <w:r>
              <w:rPr>
                <w:rFonts w:hint="eastAsia" w:ascii="宋体" w:cs="宋体"/>
                <w:sz w:val="22"/>
                <w:szCs w:val="22"/>
              </w:rPr>
              <w:t>申请组织所处地理位置</w:t>
            </w:r>
            <w:r>
              <w:rPr>
                <w:rFonts w:hint="eastAsia" w:cs="宋体"/>
                <w:sz w:val="22"/>
                <w:szCs w:val="22"/>
              </w:rPr>
              <w:t>：</w:t>
            </w:r>
            <w:r>
              <w:rPr>
                <w:sz w:val="22"/>
                <w:szCs w:val="22"/>
              </w:rPr>
              <w:t xml:space="preserve">  </w:t>
            </w:r>
            <w:r>
              <w:rPr>
                <w:rFonts w:hint="eastAsia" w:ascii="宋体" w:cs="宋体"/>
                <w:sz w:val="22"/>
                <w:szCs w:val="22"/>
              </w:rPr>
              <w:t>□工业区</w:t>
            </w:r>
            <w:r>
              <w:rPr>
                <w:sz w:val="22"/>
                <w:szCs w:val="22"/>
              </w:rPr>
              <w:t xml:space="preserve">   </w:t>
            </w:r>
            <w:r>
              <w:rPr>
                <w:rFonts w:ascii="宋体" w:cs="宋体"/>
                <w:sz w:val="22"/>
                <w:szCs w:val="22"/>
              </w:rPr>
              <w:t xml:space="preserve">  </w:t>
            </w:r>
            <w:r>
              <w:rPr>
                <w:rFonts w:hint="eastAsia" w:ascii="宋体" w:cs="宋体"/>
                <w:sz w:val="22"/>
                <w:szCs w:val="22"/>
              </w:rPr>
              <w:t>□商业服务区</w:t>
            </w:r>
            <w:r>
              <w:rPr>
                <w:rFonts w:ascii="宋体" w:cs="宋体"/>
                <w:sz w:val="22"/>
                <w:szCs w:val="22"/>
              </w:rPr>
              <w:t xml:space="preserve">    </w:t>
            </w:r>
            <w:r>
              <w:rPr>
                <w:rFonts w:hint="eastAsia" w:ascii="宋体" w:cs="宋体"/>
                <w:sz w:val="22"/>
                <w:szCs w:val="22"/>
              </w:rPr>
              <w:t>□城市居住区</w:t>
            </w:r>
          </w:p>
          <w:p>
            <w:pPr>
              <w:spacing w:before="40" w:line="320" w:lineRule="exact"/>
              <w:ind w:firstLine="2640" w:firstLineChars="1200"/>
              <w:rPr>
                <w:rFonts w:ascii="宋体"/>
                <w:sz w:val="22"/>
              </w:rPr>
            </w:pPr>
            <w:r>
              <w:rPr>
                <w:rFonts w:hint="eastAsia" w:ascii="宋体" w:cs="宋体"/>
                <w:sz w:val="22"/>
                <w:szCs w:val="22"/>
              </w:rPr>
              <w:t>□自然保护区</w:t>
            </w:r>
            <w:r>
              <w:rPr>
                <w:rFonts w:ascii="宋体" w:cs="宋体"/>
                <w:sz w:val="22"/>
                <w:szCs w:val="22"/>
              </w:rPr>
              <w:t xml:space="preserve">  </w:t>
            </w:r>
            <w:r>
              <w:rPr>
                <w:rFonts w:hint="eastAsia" w:ascii="宋体" w:cs="宋体"/>
                <w:sz w:val="22"/>
                <w:szCs w:val="22"/>
              </w:rPr>
              <w:t>□其他</w:t>
            </w:r>
          </w:p>
          <w:p>
            <w:pPr>
              <w:spacing w:before="40" w:line="320" w:lineRule="exact"/>
              <w:ind w:firstLine="2640" w:firstLineChars="1200"/>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trPr>
        <w:tc>
          <w:tcPr>
            <w:tcW w:w="1121" w:type="dxa"/>
            <w:vMerge w:val="continue"/>
            <w:vAlign w:val="center"/>
          </w:tcPr>
          <w:p>
            <w:pPr>
              <w:spacing w:line="320" w:lineRule="exact"/>
              <w:jc w:val="center"/>
              <w:rPr>
                <w:rFonts w:ascii="黑体" w:eastAsia="黑体"/>
                <w:sz w:val="22"/>
              </w:rPr>
            </w:pPr>
          </w:p>
        </w:tc>
        <w:tc>
          <w:tcPr>
            <w:tcW w:w="9185" w:type="dxa"/>
            <w:gridSpan w:val="3"/>
            <w:vAlign w:val="center"/>
          </w:tcPr>
          <w:p>
            <w:pPr>
              <w:numPr>
                <w:ilvl w:val="0"/>
                <w:numId w:val="1"/>
              </w:numPr>
              <w:spacing w:before="60" w:line="260" w:lineRule="exact"/>
              <w:ind w:left="357" w:hanging="357"/>
              <w:rPr>
                <w:rFonts w:ascii="宋体" w:cs="宋体"/>
                <w:sz w:val="22"/>
              </w:rPr>
            </w:pPr>
            <w:r>
              <w:rPr>
                <w:rFonts w:hint="eastAsia" w:ascii="宋体" w:cs="宋体"/>
                <w:sz w:val="22"/>
                <w:szCs w:val="22"/>
              </w:rPr>
              <w:t>同一组织多个名称（即一套班子两个以上牌子），而且纳入本次认证范围时，请填写</w:t>
            </w:r>
          </w:p>
          <w:p>
            <w:pPr>
              <w:numPr>
                <w:ilvl w:val="0"/>
                <w:numId w:val="0"/>
              </w:numPr>
              <w:spacing w:before="60" w:line="260" w:lineRule="exact"/>
              <w:ind w:leftChars="0" w:firstLine="220" w:firstLineChars="100"/>
              <w:rPr>
                <w:rFonts w:ascii="宋体" w:cs="宋体"/>
                <w:sz w:val="22"/>
              </w:rPr>
            </w:pPr>
            <w:r>
              <w:rPr>
                <w:rFonts w:hint="eastAsia" w:ascii="宋体" w:cs="宋体"/>
                <w:sz w:val="22"/>
                <w:szCs w:val="22"/>
              </w:rPr>
              <w:t>附件</w:t>
            </w:r>
            <w:r>
              <w:rPr>
                <w:rFonts w:ascii="宋体" w:cs="宋体"/>
                <w:sz w:val="22"/>
                <w:szCs w:val="22"/>
              </w:rPr>
              <w:t>2</w:t>
            </w:r>
          </w:p>
          <w:p>
            <w:pPr>
              <w:numPr>
                <w:ilvl w:val="0"/>
                <w:numId w:val="1"/>
              </w:numPr>
              <w:spacing w:before="60" w:line="260" w:lineRule="exact"/>
              <w:ind w:left="357" w:hanging="357"/>
              <w:rPr>
                <w:rFonts w:ascii="宋体"/>
                <w:sz w:val="22"/>
              </w:rPr>
            </w:pPr>
            <w:r>
              <w:rPr>
                <w:rFonts w:hint="eastAsia" w:ascii="宋体" w:cs="宋体"/>
                <w:sz w:val="22"/>
                <w:szCs w:val="22"/>
              </w:rPr>
              <w:t>申请组织有无固定或临时多场所</w:t>
            </w:r>
            <w:r>
              <w:rPr>
                <w:rFonts w:ascii="宋体" w:cs="宋体"/>
                <w:sz w:val="22"/>
                <w:szCs w:val="22"/>
              </w:rPr>
              <w:t xml:space="preserve">   </w:t>
            </w:r>
            <w:r>
              <w:rPr>
                <w:rFonts w:hint="eastAsia" w:ascii="宋体" w:cs="宋体"/>
                <w:sz w:val="22"/>
                <w:szCs w:val="22"/>
              </w:rPr>
              <w:t>□无</w:t>
            </w:r>
            <w:r>
              <w:rPr>
                <w:rFonts w:ascii="宋体" w:cs="宋体"/>
                <w:sz w:val="22"/>
                <w:szCs w:val="22"/>
              </w:rPr>
              <w:t xml:space="preserve">  </w:t>
            </w:r>
            <w:r>
              <w:rPr>
                <w:rFonts w:hint="eastAsia" w:ascii="宋体" w:cs="宋体"/>
                <w:sz w:val="22"/>
                <w:szCs w:val="22"/>
              </w:rPr>
              <w:t>□有（请填写附件</w:t>
            </w:r>
            <w:r>
              <w:rPr>
                <w:rFonts w:ascii="宋体" w:cs="宋体"/>
                <w:sz w:val="22"/>
                <w:szCs w:val="22"/>
              </w:rPr>
              <w:t>1</w:t>
            </w:r>
            <w:r>
              <w:rPr>
                <w:rFonts w:hint="eastAsia" w:asci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1" w:type="dxa"/>
            <w:vMerge w:val="continue"/>
            <w:vAlign w:val="center"/>
          </w:tcPr>
          <w:p>
            <w:pPr>
              <w:spacing w:line="320" w:lineRule="exact"/>
              <w:jc w:val="center"/>
              <w:rPr>
                <w:rFonts w:ascii="黑体" w:eastAsia="黑体"/>
                <w:sz w:val="22"/>
              </w:rPr>
            </w:pPr>
          </w:p>
        </w:tc>
        <w:tc>
          <w:tcPr>
            <w:tcW w:w="9185" w:type="dxa"/>
            <w:gridSpan w:val="3"/>
            <w:vAlign w:val="center"/>
          </w:tcPr>
          <w:p>
            <w:pPr>
              <w:spacing w:before="60" w:line="320" w:lineRule="exact"/>
              <w:rPr>
                <w:rFonts w:ascii="宋体"/>
                <w:sz w:val="22"/>
                <w:u w:val="single"/>
              </w:rPr>
            </w:pPr>
            <w:r>
              <w:rPr>
                <w:rFonts w:hint="eastAsia" w:ascii="宋体" w:hAnsi="宋体" w:cs="宋体"/>
                <w:sz w:val="22"/>
                <w:szCs w:val="22"/>
              </w:rPr>
              <w:t>组织管理体系覆盖产品生产季节：□四季生产　□季节生产，生产月份为：</w:t>
            </w:r>
            <w:r>
              <w:rPr>
                <w:rFonts w:ascii="宋体" w:hAnsi="宋体" w:cs="宋体"/>
                <w:sz w:val="22"/>
                <w:szCs w:val="22"/>
                <w:u w:val="single"/>
              </w:rPr>
              <w:t xml:space="preserve">    </w:t>
            </w:r>
          </w:p>
          <w:p>
            <w:pPr>
              <w:spacing w:before="60" w:line="320" w:lineRule="exact"/>
              <w:rPr>
                <w:rFonts w:ascii="宋体"/>
                <w:sz w:val="22"/>
              </w:rPr>
            </w:pPr>
            <w:r>
              <w:rPr>
                <w:rFonts w:ascii="宋体" w:hAnsi="宋体" w:cs="宋体"/>
                <w:sz w:val="22"/>
                <w:szCs w:val="22"/>
                <w:u w:val="single"/>
              </w:rPr>
              <w:t xml:space="preserve">        </w:t>
            </w:r>
            <w:r>
              <w:rPr>
                <w:rFonts w:hint="eastAsia" w:ascii="宋体" w:hAnsi="宋体" w:cs="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6" w:hRule="exact"/>
        </w:trPr>
        <w:tc>
          <w:tcPr>
            <w:tcW w:w="1121" w:type="dxa"/>
            <w:vMerge w:val="restart"/>
            <w:vAlign w:val="center"/>
          </w:tcPr>
          <w:p>
            <w:pPr>
              <w:spacing w:before="80" w:line="240" w:lineRule="atLeast"/>
              <w:jc w:val="center"/>
              <w:rPr>
                <w:rFonts w:ascii="宋体"/>
                <w:spacing w:val="30"/>
                <w:sz w:val="22"/>
              </w:rPr>
            </w:pPr>
            <w:r>
              <w:rPr>
                <w:rFonts w:hint="eastAsia" w:ascii="宋体" w:cs="宋体"/>
                <w:spacing w:val="30"/>
                <w:sz w:val="22"/>
                <w:szCs w:val="22"/>
              </w:rPr>
              <w:t>认证依据标准</w:t>
            </w:r>
          </w:p>
        </w:tc>
        <w:tc>
          <w:tcPr>
            <w:tcW w:w="9185" w:type="dxa"/>
            <w:gridSpan w:val="3"/>
            <w:vAlign w:val="center"/>
          </w:tcPr>
          <w:p>
            <w:pPr>
              <w:spacing w:line="240" w:lineRule="atLeast"/>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 GB/T 19001-2016/ISO 9001:2015 不适用的要求：</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none"/>
              </w:rPr>
              <w:t xml:space="preserve">  </w:t>
            </w:r>
            <w:r>
              <w:rPr>
                <w:rFonts w:hint="eastAsia" w:asciiTheme="minorEastAsia" w:hAnsiTheme="minorEastAsia" w:eastAsiaTheme="minorEastAsia" w:cstheme="minorEastAsia"/>
                <w:sz w:val="22"/>
                <w:szCs w:val="22"/>
                <w:u w:val="none"/>
                <w:lang w:val="en-US" w:eastAsia="zh-CN"/>
              </w:rPr>
              <w:t xml:space="preserve">   质量管理体系--要求</w:t>
            </w:r>
          </w:p>
          <w:p>
            <w:pPr>
              <w:spacing w:line="240" w:lineRule="atLeast"/>
              <w:ind w:right="55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 xml:space="preserve">GB/T 24001-2016/ISO 14001:2015 </w:t>
            </w:r>
            <w:r>
              <w:rPr>
                <w:rFonts w:hint="eastAsia" w:asciiTheme="minorEastAsia" w:hAnsiTheme="minorEastAsia" w:eastAsiaTheme="minorEastAsia" w:cstheme="minorEastAsia"/>
                <w:sz w:val="22"/>
                <w:szCs w:val="22"/>
                <w:lang w:val="en-US" w:eastAsia="zh-CN"/>
              </w:rPr>
              <w:t xml:space="preserve">             环境管理体系--</w:t>
            </w:r>
            <w:r>
              <w:rPr>
                <w:rFonts w:hint="eastAsia" w:asciiTheme="minorEastAsia" w:hAnsiTheme="minorEastAsia" w:eastAsiaTheme="minorEastAsia" w:cstheme="minorEastAsia"/>
                <w:sz w:val="22"/>
                <w:szCs w:val="22"/>
                <w:u w:val="none"/>
                <w:lang w:val="en-US" w:eastAsia="zh-CN"/>
              </w:rPr>
              <w:t>要求及使用指南</w:t>
            </w:r>
          </w:p>
          <w:p>
            <w:pPr>
              <w:spacing w:line="240" w:lineRule="atLeast"/>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 GB/T</w:t>
            </w:r>
            <w:r>
              <w:rPr>
                <w:rFonts w:hint="eastAsia" w:asciiTheme="minorEastAsia" w:hAnsiTheme="minorEastAsia" w:eastAsiaTheme="minorEastAsia" w:cstheme="minorEastAsia"/>
                <w:sz w:val="22"/>
                <w:szCs w:val="22"/>
                <w:lang w:val="en-US" w:eastAsia="zh-CN"/>
              </w:rPr>
              <w:t xml:space="preserve"> 45001-2020</w:t>
            </w:r>
            <w:r>
              <w:rPr>
                <w:rFonts w:hint="default"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val="en-US" w:eastAsia="zh-CN"/>
              </w:rPr>
              <w:t>ISO 45001</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2018      职业健康安全管理体系--</w:t>
            </w:r>
            <w:r>
              <w:rPr>
                <w:rFonts w:hint="eastAsia" w:asciiTheme="minorEastAsia" w:hAnsiTheme="minorEastAsia" w:eastAsiaTheme="minorEastAsia" w:cstheme="minorEastAsia"/>
                <w:sz w:val="22"/>
                <w:szCs w:val="22"/>
                <w:u w:val="none"/>
                <w:lang w:val="en-US" w:eastAsia="zh-CN"/>
              </w:rPr>
              <w:t>要求及使用指南</w:t>
            </w:r>
          </w:p>
          <w:p>
            <w:pPr>
              <w:spacing w:line="240" w:lineRule="atLeast"/>
              <w:ind w:right="55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GB/T 31950-2023                                         企业诚信管理体系</w:t>
            </w:r>
          </w:p>
          <w:p>
            <w:pPr>
              <w:spacing w:line="240" w:lineRule="atLeast"/>
              <w:ind w:right="55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GB/T 23794-2015                                         企业信用评价指标</w:t>
            </w:r>
          </w:p>
          <w:p>
            <w:pPr>
              <w:spacing w:line="240" w:lineRule="atLeast"/>
              <w:ind w:right="55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GB/T 27925-2011                       商业企业品牌评价与企业文化建设指南</w:t>
            </w:r>
          </w:p>
          <w:p>
            <w:pPr>
              <w:spacing w:line="240" w:lineRule="atLeast"/>
              <w:ind w:right="55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GB/T 27922-2011                                             商品售后服务</w:t>
            </w:r>
          </w:p>
          <w:p>
            <w:pPr>
              <w:spacing w:line="240" w:lineRule="atLeast"/>
              <w:ind w:right="55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SB/T10962-2013和GB/T 27922-2011                      批发业和零售业服务</w:t>
            </w:r>
          </w:p>
          <w:p>
            <w:pPr>
              <w:spacing w:line="240" w:lineRule="atLeast"/>
              <w:ind w:right="55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SA8000：2014                                             社会责任管理体系</w:t>
            </w:r>
          </w:p>
          <w:p>
            <w:pPr>
              <w:spacing w:line="240" w:lineRule="atLeast"/>
              <w:ind w:right="550"/>
              <w:rPr>
                <w:rFonts w:hint="default" w:ascii="宋体" w:hAnsi="宋体" w:eastAsia="宋体" w:cs="宋体"/>
                <w:sz w:val="22"/>
                <w:szCs w:val="22"/>
                <w:lang w:val="en-US" w:eastAsia="zh-CN"/>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GB/T31863-2015和GB/T 33718-2017                        企业履约能力评价</w:t>
            </w:r>
          </w:p>
          <w:p>
            <w:pPr>
              <w:spacing w:line="240" w:lineRule="atLeast"/>
              <w:ind w:right="550"/>
              <w:rPr>
                <w:rFonts w:hint="eastAsia" w:ascii="宋体" w:hAnsi="宋体" w:eastAsia="宋体" w:cs="宋体"/>
                <w:sz w:val="22"/>
                <w:szCs w:val="22"/>
                <w:lang w:val="en-US" w:eastAsia="zh-CN"/>
              </w:rPr>
            </w:pPr>
            <w:r>
              <w:rPr>
                <w:rFonts w:hint="eastAsia" w:ascii="宋体" w:hAnsi="宋体" w:cs="宋体"/>
                <w:sz w:val="22"/>
                <w:szCs w:val="22"/>
                <w:lang w:eastAsia="zh-CN"/>
              </w:rPr>
              <w:t>□</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CTSCBY01-2020                                   餐饮企业现场管理评价规范</w:t>
            </w:r>
          </w:p>
          <w:p>
            <w:pPr>
              <w:spacing w:line="240" w:lineRule="atLeast"/>
              <w:ind w:right="550"/>
              <w:rPr>
                <w:rFonts w:hint="eastAsia" w:ascii="宋体" w:hAnsi="宋体" w:eastAsia="宋体" w:cs="宋体"/>
                <w:sz w:val="22"/>
                <w:szCs w:val="22"/>
                <w:lang w:val="en-US" w:eastAsia="zh-CN"/>
              </w:rPr>
            </w:pPr>
            <w:r>
              <w:rPr>
                <w:rFonts w:hint="eastAsia" w:ascii="宋体" w:hAnsi="宋体" w:cs="宋体"/>
                <w:sz w:val="22"/>
                <w:szCs w:val="22"/>
                <w:lang w:eastAsia="zh-CN"/>
              </w:rPr>
              <w:t>□</w:t>
            </w:r>
            <w:r>
              <w:rPr>
                <w:rFonts w:hint="eastAsia" w:ascii="宋体" w:hAnsi="宋体" w:cs="宋体"/>
                <w:sz w:val="22"/>
                <w:szCs w:val="22"/>
                <w:lang w:val="en-US" w:eastAsia="zh-CN"/>
              </w:rPr>
              <w:t xml:space="preserve"> ISO28000-2007                                     供应链安全管理体系</w:t>
            </w:r>
            <w:r>
              <w:rPr>
                <w:rFonts w:hint="eastAsia" w:ascii="宋体" w:hAnsi="宋体" w:eastAsia="宋体" w:cs="宋体"/>
                <w:sz w:val="22"/>
                <w:szCs w:val="22"/>
                <w:lang w:val="en-US" w:eastAsia="zh-CN"/>
              </w:rPr>
              <w:t>规范</w:t>
            </w:r>
          </w:p>
          <w:p>
            <w:pPr>
              <w:spacing w:line="240" w:lineRule="atLeast"/>
              <w:ind w:right="550"/>
              <w:rPr>
                <w:rFonts w:hint="default" w:ascii="宋体" w:hAnsi="宋体" w:eastAsia="宋体" w:cs="宋体"/>
                <w:sz w:val="22"/>
                <w:szCs w:val="22"/>
                <w:lang w:val="en-US" w:eastAsia="zh-CN"/>
              </w:rPr>
            </w:pPr>
            <w:r>
              <w:rPr>
                <w:rFonts w:hint="eastAsia" w:ascii="宋体" w:hAnsi="宋体" w:cs="宋体"/>
                <w:sz w:val="22"/>
                <w:szCs w:val="22"/>
                <w:lang w:val="en-US" w:eastAsia="zh-CN"/>
              </w:rPr>
              <w:t>□ ISO28000-2022                                     供应链安全管理体系</w:t>
            </w:r>
            <w:r>
              <w:rPr>
                <w:rFonts w:hint="eastAsia" w:ascii="宋体" w:hAnsi="宋体" w:eastAsia="宋体" w:cs="宋体"/>
                <w:sz w:val="22"/>
                <w:szCs w:val="22"/>
                <w:lang w:val="en-US" w:eastAsia="zh-CN"/>
              </w:rPr>
              <w:t>规范</w:t>
            </w:r>
          </w:p>
          <w:p>
            <w:pPr>
              <w:spacing w:line="240" w:lineRule="atLeast"/>
              <w:ind w:right="550"/>
              <w:rPr>
                <w:rFonts w:hint="default" w:ascii="宋体" w:hAnsi="宋体" w:eastAsia="宋体" w:cs="宋体"/>
                <w:sz w:val="22"/>
                <w:szCs w:val="22"/>
                <w:lang w:val="en-US" w:eastAsia="zh-CN"/>
              </w:rPr>
            </w:pPr>
            <w:r>
              <w:rPr>
                <w:rFonts w:hint="eastAsia" w:ascii="宋体" w:hAnsi="宋体" w:cs="宋体"/>
                <w:sz w:val="22"/>
                <w:szCs w:val="22"/>
                <w:lang w:eastAsia="zh-CN"/>
              </w:rPr>
              <w:t>□</w:t>
            </w:r>
            <w:r>
              <w:rPr>
                <w:rFonts w:hint="eastAsia" w:ascii="宋体" w:hAnsi="宋体" w:cs="宋体"/>
                <w:sz w:val="22"/>
                <w:szCs w:val="22"/>
                <w:lang w:val="en-US" w:eastAsia="zh-CN"/>
              </w:rPr>
              <w:t xml:space="preserve"> </w:t>
            </w:r>
            <w:r>
              <w:rPr>
                <w:rFonts w:hint="eastAsia" w:asciiTheme="minorEastAsia" w:hAnsiTheme="minorEastAsia" w:eastAsiaTheme="minorEastAsia" w:cstheme="minorEastAsia"/>
                <w:sz w:val="22"/>
                <w:szCs w:val="22"/>
                <w:lang w:val="en-US" w:eastAsia="zh-CN"/>
              </w:rPr>
              <w:t xml:space="preserve">GB/T15496-2017                                          </w:t>
            </w:r>
            <w:r>
              <w:rPr>
                <w:rFonts w:hint="eastAsia" w:ascii="宋体" w:hAnsi="宋体" w:eastAsia="宋体" w:cs="宋体"/>
                <w:sz w:val="22"/>
                <w:szCs w:val="22"/>
                <w:lang w:val="en-US" w:eastAsia="zh-CN"/>
              </w:rPr>
              <w:t>企业标准体系要求</w:t>
            </w:r>
          </w:p>
          <w:p>
            <w:pPr>
              <w:spacing w:line="240" w:lineRule="atLeast"/>
              <w:ind w:right="550"/>
              <w:rPr>
                <w:rFonts w:hint="default" w:ascii="宋体" w:hAnsi="宋体" w:cs="宋体"/>
                <w:sz w:val="22"/>
                <w:szCs w:val="22"/>
                <w:lang w:val="en-US" w:eastAsia="zh-CN"/>
              </w:rPr>
            </w:pPr>
            <w:r>
              <w:rPr>
                <w:rFonts w:hint="eastAsia" w:ascii="宋体" w:hAnsi="宋体" w:cs="宋体"/>
                <w:sz w:val="22"/>
                <w:szCs w:val="22"/>
                <w:lang w:eastAsia="zh-CN"/>
              </w:rPr>
              <w:t>□</w:t>
            </w:r>
            <w:r>
              <w:rPr>
                <w:rFonts w:hint="eastAsia" w:ascii="宋体" w:hAnsi="宋体" w:cs="宋体"/>
                <w:sz w:val="22"/>
                <w:szCs w:val="22"/>
                <w:lang w:val="en-US" w:eastAsia="zh-CN"/>
              </w:rPr>
              <w:t xml:space="preserve"> SB/T 33497-2017                                      餐饮企业质量管理规范</w:t>
            </w:r>
          </w:p>
          <w:p>
            <w:pPr>
              <w:spacing w:line="240" w:lineRule="atLeast"/>
              <w:ind w:right="550"/>
              <w:rPr>
                <w:rFonts w:hint="eastAsia" w:asciiTheme="minorEastAsia" w:hAnsiTheme="minorEastAsia" w:eastAsiaTheme="minorEastAsia" w:cstheme="minorEastAsia"/>
                <w:color w:val="222222"/>
                <w:kern w:val="0"/>
                <w:sz w:val="22"/>
                <w:szCs w:val="22"/>
                <w:lang w:val="en-US" w:eastAsia="zh-CN"/>
              </w:rPr>
            </w:pPr>
            <w:r>
              <w:rPr>
                <w:rFonts w:hint="eastAsia" w:ascii="宋体" w:hAnsi="宋体" w:cs="宋体"/>
                <w:sz w:val="22"/>
                <w:szCs w:val="22"/>
                <w:lang w:eastAsia="zh-CN"/>
              </w:rPr>
              <w:t>□</w:t>
            </w:r>
            <w:r>
              <w:rPr>
                <w:rFonts w:hint="eastAsia" w:ascii="宋体" w:hAnsi="宋体" w:cs="宋体"/>
                <w:sz w:val="22"/>
                <w:szCs w:val="22"/>
                <w:lang w:val="en-US" w:eastAsia="zh-CN"/>
              </w:rPr>
              <w:t xml:space="preserve"> </w:t>
            </w:r>
            <w:r>
              <w:rPr>
                <w:rFonts w:hint="eastAsia" w:asciiTheme="minorEastAsia" w:hAnsiTheme="minorEastAsia" w:eastAsiaTheme="minorEastAsia" w:cstheme="minorEastAsia"/>
                <w:color w:val="222222"/>
                <w:kern w:val="0"/>
                <w:sz w:val="22"/>
                <w:szCs w:val="22"/>
                <w:lang w:eastAsia="zh-CN"/>
              </w:rPr>
              <w:t>SB/T</w:t>
            </w:r>
            <w:r>
              <w:rPr>
                <w:rFonts w:hint="eastAsia" w:asciiTheme="minorEastAsia" w:hAnsiTheme="minorEastAsia" w:eastAsiaTheme="minorEastAsia" w:cstheme="minorEastAsia"/>
                <w:color w:val="222222"/>
                <w:kern w:val="0"/>
                <w:sz w:val="22"/>
                <w:szCs w:val="22"/>
                <w:lang w:val="en-US" w:eastAsia="zh-CN"/>
              </w:rPr>
              <w:t xml:space="preserve"> </w:t>
            </w:r>
            <w:r>
              <w:rPr>
                <w:rFonts w:hint="eastAsia" w:asciiTheme="minorEastAsia" w:hAnsiTheme="minorEastAsia" w:eastAsiaTheme="minorEastAsia" w:cstheme="minorEastAsia"/>
                <w:color w:val="222222"/>
                <w:kern w:val="0"/>
                <w:sz w:val="22"/>
                <w:szCs w:val="22"/>
                <w:lang w:eastAsia="zh-CN"/>
              </w:rPr>
              <w:t>10428-2007</w:t>
            </w:r>
            <w:r>
              <w:rPr>
                <w:rFonts w:hint="eastAsia" w:asciiTheme="minorEastAsia" w:hAnsiTheme="minorEastAsia" w:eastAsiaTheme="minorEastAsia" w:cstheme="minorEastAsia"/>
                <w:color w:val="222222"/>
                <w:kern w:val="0"/>
                <w:sz w:val="22"/>
                <w:szCs w:val="22"/>
                <w:lang w:val="en-US" w:eastAsia="zh-CN"/>
              </w:rPr>
              <w:t xml:space="preserve">                              </w:t>
            </w:r>
            <w:r>
              <w:rPr>
                <w:rFonts w:hint="eastAsia" w:asciiTheme="minorEastAsia" w:hAnsiTheme="minorEastAsia" w:eastAsiaTheme="minorEastAsia" w:cstheme="minorEastAsia"/>
                <w:color w:val="222222"/>
                <w:kern w:val="0"/>
                <w:sz w:val="22"/>
                <w:szCs w:val="22"/>
                <w:lang w:eastAsia="zh-CN"/>
              </w:rPr>
              <w:t>初级生鲜食品配送</w:t>
            </w:r>
            <w:r>
              <w:rPr>
                <w:rFonts w:hint="eastAsia" w:asciiTheme="minorEastAsia" w:hAnsiTheme="minorEastAsia" w:eastAsiaTheme="minorEastAsia" w:cstheme="minorEastAsia"/>
                <w:color w:val="222222"/>
                <w:kern w:val="0"/>
                <w:sz w:val="22"/>
                <w:szCs w:val="22"/>
                <w:lang w:val="en-US" w:eastAsia="zh-CN"/>
              </w:rPr>
              <w:t>良好操作规范</w:t>
            </w:r>
          </w:p>
          <w:p>
            <w:pPr>
              <w:spacing w:line="240" w:lineRule="atLeast"/>
              <w:ind w:right="550"/>
              <w:rPr>
                <w:rFonts w:hint="eastAsia" w:asciiTheme="minorEastAsia" w:hAnsiTheme="minorEastAsia" w:eastAsiaTheme="minorEastAsia" w:cstheme="minorEastAsia"/>
                <w:color w:val="222222"/>
                <w:kern w:val="0"/>
                <w:sz w:val="22"/>
                <w:szCs w:val="22"/>
                <w:lang w:eastAsia="zh-CN"/>
              </w:rPr>
            </w:pPr>
            <w:r>
              <w:rPr>
                <w:rFonts w:hint="eastAsia" w:ascii="宋体" w:hAnsi="宋体" w:cs="宋体"/>
                <w:sz w:val="22"/>
                <w:szCs w:val="22"/>
                <w:lang w:eastAsia="zh-CN"/>
              </w:rPr>
              <w:sym w:font="Wingdings 2" w:char="00A3"/>
            </w:r>
            <w:r>
              <w:rPr>
                <w:rFonts w:hint="eastAsia" w:ascii="宋体" w:hAnsi="宋体" w:cs="宋体"/>
                <w:sz w:val="22"/>
                <w:szCs w:val="22"/>
                <w:lang w:val="en-US" w:eastAsia="zh-CN"/>
              </w:rPr>
              <w:t xml:space="preserve"> </w:t>
            </w:r>
            <w:r>
              <w:rPr>
                <w:rFonts w:hint="eastAsia" w:asciiTheme="minorEastAsia" w:hAnsiTheme="minorEastAsia" w:eastAsiaTheme="minorEastAsia" w:cstheme="minorEastAsia"/>
                <w:color w:val="222222"/>
                <w:kern w:val="0"/>
                <w:sz w:val="22"/>
                <w:szCs w:val="22"/>
                <w:lang w:eastAsia="zh-CN"/>
              </w:rPr>
              <w:t>ISO 14064-1：2018</w:t>
            </w:r>
            <w:r>
              <w:rPr>
                <w:rFonts w:hint="eastAsia" w:asciiTheme="minorEastAsia" w:hAnsiTheme="minorEastAsia" w:eastAsiaTheme="minorEastAsia" w:cstheme="minorEastAsia"/>
                <w:color w:val="222222"/>
                <w:kern w:val="0"/>
                <w:sz w:val="22"/>
                <w:szCs w:val="22"/>
                <w:lang w:val="en-US" w:eastAsia="zh-CN"/>
              </w:rPr>
              <w:t xml:space="preserve">              </w:t>
            </w:r>
            <w:r>
              <w:rPr>
                <w:rFonts w:hint="eastAsia" w:asciiTheme="minorEastAsia" w:hAnsiTheme="minorEastAsia" w:eastAsiaTheme="minorEastAsia" w:cstheme="minorEastAsia"/>
                <w:color w:val="222222"/>
                <w:kern w:val="0"/>
                <w:sz w:val="22"/>
                <w:szCs w:val="22"/>
                <w:lang w:eastAsia="zh-CN"/>
              </w:rPr>
              <w:t>组织层面上温室气体排放与清除量化及报告规范</w:t>
            </w:r>
          </w:p>
          <w:p>
            <w:pPr>
              <w:spacing w:line="240" w:lineRule="atLeast"/>
              <w:ind w:right="550"/>
              <w:rPr>
                <w:rFonts w:hint="default" w:asciiTheme="minorEastAsia" w:hAnsiTheme="minorEastAsia" w:eastAsiaTheme="minorEastAsia" w:cstheme="minorEastAsia"/>
                <w:color w:val="222222"/>
                <w:kern w:val="0"/>
                <w:sz w:val="22"/>
                <w:szCs w:val="22"/>
                <w:lang w:val="en-US" w:eastAsia="zh-CN"/>
              </w:rPr>
            </w:pPr>
            <w:r>
              <w:rPr>
                <w:rFonts w:hint="eastAsia" w:ascii="宋体" w:hAnsi="宋体" w:cs="宋体"/>
                <w:sz w:val="22"/>
                <w:szCs w:val="22"/>
                <w:lang w:eastAsia="zh-CN"/>
              </w:rPr>
              <w:sym w:font="Wingdings 2" w:char="00A3"/>
            </w:r>
            <w:r>
              <w:rPr>
                <w:rFonts w:hint="eastAsia" w:ascii="宋体" w:hAnsi="宋体" w:cs="宋体"/>
                <w:sz w:val="22"/>
                <w:szCs w:val="22"/>
                <w:lang w:val="en-US" w:eastAsia="zh-CN"/>
              </w:rPr>
              <w:t xml:space="preserve"> </w:t>
            </w:r>
            <w:r>
              <w:rPr>
                <w:rFonts w:hint="eastAsia" w:asciiTheme="minorEastAsia" w:hAnsiTheme="minorEastAsia" w:eastAsiaTheme="minorEastAsia" w:cstheme="minorEastAsia"/>
                <w:color w:val="222222"/>
                <w:kern w:val="0"/>
                <w:sz w:val="22"/>
                <w:szCs w:val="22"/>
                <w:lang w:eastAsia="zh-CN"/>
              </w:rPr>
              <w:t>ISO 14064-</w:t>
            </w:r>
            <w:r>
              <w:rPr>
                <w:rFonts w:hint="eastAsia" w:asciiTheme="minorEastAsia" w:hAnsiTheme="minorEastAsia" w:eastAsiaTheme="minorEastAsia" w:cstheme="minorEastAsia"/>
                <w:color w:val="222222"/>
                <w:kern w:val="0"/>
                <w:sz w:val="22"/>
                <w:szCs w:val="22"/>
                <w:lang w:val="en-US" w:eastAsia="zh-CN"/>
              </w:rPr>
              <w:t>3</w:t>
            </w:r>
            <w:r>
              <w:rPr>
                <w:rFonts w:hint="eastAsia" w:asciiTheme="minorEastAsia" w:hAnsiTheme="minorEastAsia" w:eastAsiaTheme="minorEastAsia" w:cstheme="minorEastAsia"/>
                <w:color w:val="222222"/>
                <w:kern w:val="0"/>
                <w:sz w:val="22"/>
                <w:szCs w:val="22"/>
                <w:lang w:eastAsia="zh-CN"/>
              </w:rPr>
              <w:t>：20</w:t>
            </w:r>
            <w:r>
              <w:rPr>
                <w:rFonts w:hint="eastAsia" w:asciiTheme="minorEastAsia" w:hAnsiTheme="minorEastAsia" w:eastAsiaTheme="minorEastAsia" w:cstheme="minorEastAsia"/>
                <w:color w:val="222222"/>
                <w:kern w:val="0"/>
                <w:sz w:val="22"/>
                <w:szCs w:val="22"/>
                <w:lang w:val="en-US" w:eastAsia="zh-CN"/>
              </w:rPr>
              <w:t xml:space="preserve">06                      </w:t>
            </w:r>
            <w:r>
              <w:rPr>
                <w:rFonts w:hint="default" w:asciiTheme="minorEastAsia" w:hAnsiTheme="minorEastAsia" w:eastAsiaTheme="minorEastAsia" w:cstheme="minorEastAsia"/>
                <w:color w:val="222222"/>
                <w:kern w:val="0"/>
                <w:sz w:val="22"/>
                <w:szCs w:val="22"/>
                <w:lang w:val="en-US" w:eastAsia="zh-CN"/>
              </w:rPr>
              <w:t>温室气体声明审定与核查的规范及指南</w:t>
            </w:r>
          </w:p>
          <w:p>
            <w:pPr>
              <w:spacing w:line="240" w:lineRule="atLeast"/>
              <w:ind w:right="550"/>
              <w:rPr>
                <w:rFonts w:hint="eastAsia" w:ascii="宋体" w:hAnsi="宋体" w:cs="宋体"/>
                <w:sz w:val="22"/>
                <w:szCs w:val="22"/>
                <w:lang w:val="en-US" w:eastAsia="zh-CN"/>
              </w:rPr>
            </w:pPr>
            <w:r>
              <w:rPr>
                <w:rFonts w:hint="eastAsia" w:ascii="宋体" w:hAnsi="宋体" w:cs="宋体"/>
                <w:sz w:val="22"/>
                <w:szCs w:val="22"/>
                <w:lang w:eastAsia="zh-CN"/>
              </w:rPr>
              <w:t>□</w:t>
            </w:r>
            <w:r>
              <w:rPr>
                <w:rFonts w:hint="eastAsia" w:ascii="宋体" w:hAnsi="宋体" w:cs="宋体"/>
                <w:sz w:val="22"/>
                <w:szCs w:val="22"/>
                <w:lang w:val="en-US" w:eastAsia="zh-CN"/>
              </w:rPr>
              <w:t xml:space="preserve"> SB/T 10857-2012                                          餐饮配送服务规范</w:t>
            </w:r>
          </w:p>
          <w:p>
            <w:pPr>
              <w:spacing w:line="240" w:lineRule="atLeast"/>
              <w:ind w:right="550"/>
              <w:rPr>
                <w:rFonts w:hint="default" w:ascii="宋体" w:hAnsi="宋体" w:cs="宋体"/>
                <w:sz w:val="22"/>
                <w:szCs w:val="22"/>
                <w:lang w:val="en-US" w:eastAsia="zh-CN"/>
              </w:rPr>
            </w:pPr>
            <w:r>
              <w:rPr>
                <w:rFonts w:hint="eastAsia" w:ascii="宋体" w:hAnsi="宋体" w:cs="宋体"/>
                <w:sz w:val="22"/>
                <w:szCs w:val="22"/>
                <w:lang w:eastAsia="zh-CN"/>
              </w:rPr>
              <w:t>□</w:t>
            </w:r>
            <w:r>
              <w:rPr>
                <w:rFonts w:hint="eastAsia" w:ascii="宋体" w:hAnsi="宋体" w:cs="宋体"/>
                <w:sz w:val="22"/>
                <w:szCs w:val="22"/>
                <w:lang w:val="en-US" w:eastAsia="zh-CN"/>
              </w:rPr>
              <w:t xml:space="preserve"> T/CGCC 17-2018                                           商业信誉评价体系</w:t>
            </w:r>
          </w:p>
          <w:p>
            <w:pPr>
              <w:spacing w:line="240" w:lineRule="atLeast"/>
              <w:ind w:right="550"/>
              <w:rPr>
                <w:rFonts w:hint="eastAsia" w:ascii="宋体" w:hAnsi="宋体" w:cs="宋体"/>
                <w:sz w:val="22"/>
                <w:szCs w:val="22"/>
                <w:lang w:val="en-US" w:eastAsia="zh-CN"/>
              </w:rPr>
            </w:pPr>
            <w:r>
              <w:rPr>
                <w:rFonts w:hint="eastAsia" w:ascii="宋体" w:hAnsi="宋体" w:cs="宋体"/>
                <w:sz w:val="22"/>
                <w:szCs w:val="22"/>
                <w:lang w:val="en-US" w:eastAsia="zh-CN"/>
              </w:rPr>
              <w:t>□ SB/T 10873-2012                            生鲜农产品配送中心管理技术规范</w:t>
            </w:r>
          </w:p>
          <w:p>
            <w:pPr>
              <w:spacing w:line="240" w:lineRule="atLeast"/>
              <w:ind w:right="550"/>
              <w:rPr>
                <w:rFonts w:hint="default" w:ascii="宋体" w:hAnsi="宋体" w:cs="宋体"/>
                <w:sz w:val="22"/>
                <w:szCs w:val="22"/>
                <w:lang w:val="en-US" w:eastAsia="zh-CN"/>
              </w:rPr>
            </w:pPr>
            <w:r>
              <w:rPr>
                <w:rFonts w:hint="eastAsia" w:ascii="宋体" w:hAnsi="宋体" w:cs="宋体"/>
                <w:sz w:val="22"/>
                <w:szCs w:val="22"/>
                <w:lang w:val="en-US" w:eastAsia="zh-CN"/>
              </w:rPr>
              <w:t xml:space="preserve">   CTS CBY02-2022                                   生鲜农产品供应商评价规范</w:t>
            </w:r>
          </w:p>
          <w:p>
            <w:pPr>
              <w:spacing w:line="240" w:lineRule="atLeast"/>
              <w:ind w:right="550"/>
              <w:rPr>
                <w:rFonts w:hint="default" w:ascii="宋体" w:hAnsi="宋体" w:cs="宋体"/>
                <w:sz w:val="22"/>
                <w:szCs w:val="22"/>
                <w:lang w:val="en-US" w:eastAsia="zh-CN"/>
              </w:rPr>
            </w:pPr>
            <w:r>
              <w:rPr>
                <w:rFonts w:hint="eastAsia" w:ascii="宋体" w:hAnsi="宋体" w:cs="宋体"/>
                <w:sz w:val="22"/>
                <w:szCs w:val="22"/>
                <w:lang w:val="en-US" w:eastAsia="zh-CN"/>
              </w:rPr>
              <w:t xml:space="preserve">□ GB/T24353-2009                                   风险管理  原则与实施指南       </w:t>
            </w:r>
          </w:p>
          <w:p>
            <w:pPr>
              <w:spacing w:line="240" w:lineRule="atLeast"/>
              <w:ind w:right="550"/>
              <w:rPr>
                <w:rFonts w:hint="default" w:ascii="宋体" w:hAnsi="宋体" w:cs="宋体"/>
                <w:sz w:val="22"/>
                <w:szCs w:val="22"/>
                <w:lang w:val="en-US" w:eastAsia="zh-CN"/>
              </w:rPr>
            </w:pPr>
            <w:r>
              <w:rPr>
                <w:rFonts w:hint="eastAsia" w:ascii="宋体" w:hAnsi="宋体" w:cs="宋体"/>
                <w:sz w:val="22"/>
                <w:szCs w:val="22"/>
                <w:lang w:val="en-US" w:eastAsia="zh-CN"/>
              </w:rPr>
              <w:t>□ GB/T 33635-2017                      绿色制造 制造企业绿色供应链管理-导则</w:t>
            </w:r>
          </w:p>
          <w:p>
            <w:pPr>
              <w:spacing w:line="240" w:lineRule="atLeast"/>
              <w:ind w:right="550"/>
              <w:rPr>
                <w:rFonts w:hint="default" w:ascii="宋体" w:hAnsi="宋体" w:cs="宋体"/>
                <w:sz w:val="22"/>
                <w:szCs w:val="22"/>
                <w:lang w:val="en-US" w:eastAsia="zh-CN"/>
              </w:rPr>
            </w:pPr>
            <w:r>
              <w:rPr>
                <w:rFonts w:hint="eastAsia" w:ascii="宋体" w:hAnsi="宋体" w:cs="宋体"/>
                <w:sz w:val="22"/>
                <w:szCs w:val="22"/>
                <w:lang w:val="en-US" w:eastAsia="zh-CN"/>
              </w:rPr>
              <w:t>□ GB/T39116-2020                                     智能制造能力成熟度模型</w:t>
            </w:r>
          </w:p>
          <w:p>
            <w:pPr>
              <w:spacing w:line="240" w:lineRule="atLeast"/>
              <w:ind w:right="550" w:firstLine="440" w:firstLineChars="200"/>
              <w:rPr>
                <w:rFonts w:hint="default" w:ascii="宋体" w:hAnsi="宋体" w:cs="宋体"/>
                <w:sz w:val="22"/>
                <w:szCs w:val="22"/>
                <w:lang w:val="en-US" w:eastAsia="zh-CN"/>
              </w:rPr>
            </w:pPr>
            <w:r>
              <w:rPr>
                <w:rFonts w:hint="eastAsia" w:ascii="宋体" w:hAnsi="宋体" w:cs="宋体"/>
                <w:sz w:val="22"/>
                <w:szCs w:val="22"/>
                <w:lang w:val="en-US" w:eastAsia="zh-CN"/>
              </w:rPr>
              <w:t>GB/T39117-2020                                智能制造能力成熟度评估方法</w:t>
            </w:r>
          </w:p>
          <w:p>
            <w:pPr>
              <w:spacing w:line="240" w:lineRule="atLeast"/>
              <w:ind w:right="550"/>
              <w:rPr>
                <w:rFonts w:hint="default" w:ascii="宋体" w:hAnsi="宋体" w:eastAsia="宋体" w:cs="宋体"/>
                <w:sz w:val="22"/>
                <w:szCs w:val="22"/>
                <w:lang w:val="en-US" w:eastAsia="zh-CN"/>
              </w:rPr>
            </w:pPr>
            <w:r>
              <w:rPr>
                <w:rFonts w:hint="eastAsia" w:ascii="宋体" w:hAnsi="宋体" w:cs="宋体"/>
                <w:sz w:val="22"/>
                <w:szCs w:val="22"/>
                <w:lang w:val="en-US" w:eastAsia="zh-CN"/>
              </w:rPr>
              <w:t>□ GB/T 35770-2022                              合规管理体系</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u w:val="none"/>
                <w:lang w:val="en-US" w:eastAsia="zh-CN"/>
              </w:rPr>
              <w:t>要求及使用指南</w:t>
            </w:r>
            <w:r>
              <w:rPr>
                <w:rFonts w:hint="eastAsia" w:ascii="宋体" w:hAnsi="宋体" w:cs="宋体"/>
                <w:sz w:val="22"/>
                <w:szCs w:val="22"/>
                <w:lang w:val="en-US" w:eastAsia="zh-CN"/>
              </w:rPr>
              <w:t xml:space="preserve">    </w:t>
            </w:r>
          </w:p>
          <w:p>
            <w:pPr>
              <w:spacing w:line="240" w:lineRule="atLeast"/>
              <w:ind w:right="550"/>
              <w:rPr>
                <w:rFonts w:hint="default" w:asciiTheme="minorEastAsia" w:hAnsiTheme="minorEastAsia" w:eastAsiaTheme="minorEastAsia" w:cstheme="minorEastAsia"/>
                <w:sz w:val="22"/>
                <w:szCs w:val="22"/>
                <w:lang w:val="en-US" w:eastAsia="zh-CN"/>
              </w:rPr>
            </w:pPr>
            <w:r>
              <w:rPr>
                <w:rFonts w:hint="eastAsia" w:ascii="宋体" w:hAnsi="宋体" w:cs="宋体"/>
                <w:sz w:val="22"/>
                <w:szCs w:val="22"/>
                <w:lang w:val="en-US" w:eastAsia="zh-CN"/>
              </w:rPr>
              <w:sym w:font="Wingdings 2" w:char="00A3"/>
            </w:r>
            <w:r>
              <w:rPr>
                <w:rFonts w:hint="eastAsia" w:ascii="宋体" w:hAnsi="宋体" w:cs="宋体"/>
                <w:sz w:val="22"/>
                <w:szCs w:val="22"/>
                <w:lang w:val="en-US" w:eastAsia="zh-CN"/>
              </w:rPr>
              <w:t xml:space="preserve"> CTS CBY03-2023                              服务业绿色供应链管理体系 要求</w:t>
            </w:r>
          </w:p>
          <w:p>
            <w:pPr>
              <w:spacing w:line="240" w:lineRule="atLeast"/>
              <w:ind w:right="550"/>
              <w:rPr>
                <w:rFonts w:hint="eastAsia" w:asciiTheme="minorEastAsia" w:hAnsiTheme="minorEastAsia" w:eastAsiaTheme="minorEastAsia" w:cstheme="minorEastAsia"/>
                <w:sz w:val="22"/>
                <w:szCs w:val="22"/>
                <w:lang w:val="en-US" w:eastAsia="zh-CN"/>
              </w:rPr>
            </w:pPr>
          </w:p>
          <w:p>
            <w:pPr>
              <w:spacing w:line="240" w:lineRule="atLeast"/>
              <w:ind w:right="550"/>
              <w:rPr>
                <w:sz w:val="22"/>
                <w:szCs w:val="22"/>
              </w:rPr>
            </w:pPr>
          </w:p>
          <w:p>
            <w:pPr>
              <w:spacing w:line="240" w:lineRule="atLeast"/>
              <w:ind w:right="55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1121" w:type="dxa"/>
            <w:vMerge w:val="continue"/>
            <w:vAlign w:val="center"/>
          </w:tcPr>
          <w:p>
            <w:pPr>
              <w:spacing w:line="320" w:lineRule="exact"/>
              <w:jc w:val="center"/>
              <w:rPr>
                <w:rFonts w:eastAsia="黑体"/>
                <w:b/>
                <w:bCs/>
                <w:sz w:val="22"/>
              </w:rPr>
            </w:pPr>
          </w:p>
        </w:tc>
        <w:tc>
          <w:tcPr>
            <w:tcW w:w="9185" w:type="dxa"/>
            <w:gridSpan w:val="3"/>
            <w:vAlign w:val="center"/>
          </w:tcPr>
          <w:p>
            <w:pPr>
              <w:numPr>
                <w:ilvl w:val="0"/>
                <w:numId w:val="2"/>
              </w:numPr>
              <w:tabs>
                <w:tab w:val="left" w:pos="375"/>
                <w:tab w:val="clear" w:pos="468"/>
              </w:tabs>
              <w:spacing w:line="320" w:lineRule="exact"/>
              <w:rPr>
                <w:sz w:val="22"/>
              </w:rPr>
            </w:pPr>
            <w:r>
              <w:rPr>
                <w:rFonts w:hint="eastAsia" w:ascii="黑体" w:eastAsia="黑体" w:cs="黑体"/>
                <w:sz w:val="22"/>
                <w:szCs w:val="22"/>
              </w:rPr>
              <w:t>其他标准：</w:t>
            </w:r>
          </w:p>
          <w:p>
            <w:pPr>
              <w:widowControl w:val="0"/>
              <w:numPr>
                <w:ilvl w:val="0"/>
                <w:numId w:val="0"/>
              </w:numPr>
              <w:tabs>
                <w:tab w:val="left" w:pos="375"/>
              </w:tabs>
              <w:spacing w:line="320" w:lineRule="exact"/>
              <w:jc w:val="both"/>
              <w:rPr>
                <w:rFonts w:hint="eastAsia" w:ascii="黑体" w:eastAsia="黑体" w:cs="黑体"/>
                <w:sz w:val="22"/>
                <w:szCs w:val="22"/>
              </w:rPr>
            </w:pPr>
          </w:p>
          <w:p>
            <w:pPr>
              <w:widowControl w:val="0"/>
              <w:numPr>
                <w:ilvl w:val="0"/>
                <w:numId w:val="0"/>
              </w:numPr>
              <w:tabs>
                <w:tab w:val="left" w:pos="375"/>
              </w:tabs>
              <w:spacing w:line="320" w:lineRule="exact"/>
              <w:jc w:val="both"/>
              <w:rPr>
                <w:rFonts w:hint="eastAsia" w:ascii="黑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1" w:type="dxa"/>
            <w:vMerge w:val="restart"/>
            <w:vAlign w:val="center"/>
          </w:tcPr>
          <w:p>
            <w:pPr>
              <w:spacing w:line="320" w:lineRule="exact"/>
              <w:jc w:val="center"/>
              <w:rPr>
                <w:rFonts w:ascii="黑体" w:eastAsia="黑体"/>
                <w:spacing w:val="-8"/>
                <w:sz w:val="22"/>
              </w:rPr>
            </w:pPr>
            <w:r>
              <w:rPr>
                <w:rFonts w:hint="eastAsia" w:ascii="黑体" w:eastAsia="黑体" w:cs="黑体"/>
                <w:spacing w:val="-8"/>
                <w:sz w:val="22"/>
                <w:szCs w:val="22"/>
              </w:rPr>
              <w:t>申请认证的</w:t>
            </w:r>
          </w:p>
          <w:p>
            <w:pPr>
              <w:spacing w:line="320" w:lineRule="exact"/>
              <w:jc w:val="center"/>
              <w:rPr>
                <w:sz w:val="22"/>
              </w:rPr>
            </w:pPr>
            <w:r>
              <w:rPr>
                <w:rFonts w:hint="eastAsia" w:cs="宋体"/>
                <w:sz w:val="22"/>
                <w:szCs w:val="22"/>
              </w:rPr>
              <w:t>产品</w:t>
            </w:r>
            <w:r>
              <w:rPr>
                <w:sz w:val="22"/>
                <w:szCs w:val="22"/>
              </w:rPr>
              <w:t>/</w:t>
            </w:r>
            <w:r>
              <w:rPr>
                <w:rFonts w:hint="eastAsia" w:cs="宋体"/>
                <w:sz w:val="22"/>
                <w:szCs w:val="22"/>
              </w:rPr>
              <w:t>服务</w:t>
            </w:r>
          </w:p>
          <w:p>
            <w:pPr>
              <w:spacing w:line="320" w:lineRule="exact"/>
              <w:jc w:val="center"/>
              <w:rPr>
                <w:sz w:val="22"/>
              </w:rPr>
            </w:pPr>
            <w:r>
              <w:rPr>
                <w:rFonts w:hint="eastAsia" w:cs="宋体"/>
                <w:sz w:val="22"/>
                <w:szCs w:val="22"/>
              </w:rPr>
              <w:t>范围</w:t>
            </w:r>
          </w:p>
        </w:tc>
        <w:tc>
          <w:tcPr>
            <w:tcW w:w="9185" w:type="dxa"/>
            <w:gridSpan w:val="3"/>
            <w:vAlign w:val="center"/>
          </w:tcPr>
          <w:p>
            <w:pPr>
              <w:spacing w:line="32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21" w:type="dxa"/>
            <w:vMerge w:val="continue"/>
            <w:vAlign w:val="center"/>
          </w:tcPr>
          <w:p>
            <w:pPr>
              <w:spacing w:line="320" w:lineRule="exact"/>
              <w:jc w:val="center"/>
              <w:rPr>
                <w:rFonts w:ascii="黑体" w:eastAsia="黑体"/>
                <w:spacing w:val="-8"/>
                <w:sz w:val="22"/>
              </w:rPr>
            </w:pPr>
          </w:p>
        </w:tc>
        <w:tc>
          <w:tcPr>
            <w:tcW w:w="9185" w:type="dxa"/>
            <w:gridSpan w:val="3"/>
            <w:vAlign w:val="center"/>
          </w:tcPr>
          <w:p>
            <w:pPr>
              <w:spacing w:line="32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21" w:type="dxa"/>
            <w:vMerge w:val="continue"/>
            <w:vAlign w:val="center"/>
          </w:tcPr>
          <w:p>
            <w:pPr>
              <w:spacing w:line="320" w:lineRule="exact"/>
              <w:rPr>
                <w:sz w:val="22"/>
              </w:rPr>
            </w:pPr>
          </w:p>
        </w:tc>
        <w:tc>
          <w:tcPr>
            <w:tcW w:w="9185" w:type="dxa"/>
            <w:gridSpan w:val="3"/>
            <w:vAlign w:val="center"/>
          </w:tcPr>
          <w:p>
            <w:pPr>
              <w:pStyle w:val="8"/>
              <w:pBdr>
                <w:bottom w:val="none" w:color="auto" w:sz="0" w:space="0"/>
              </w:pBdr>
              <w:tabs>
                <w:tab w:val="clear" w:pos="4153"/>
                <w:tab w:val="clear" w:pos="8306"/>
              </w:tabs>
              <w:spacing w:line="320" w:lineRule="exact"/>
              <w:jc w:val="both"/>
              <w:rPr>
                <w:sz w:val="22"/>
                <w:szCs w:val="22"/>
              </w:rPr>
            </w:pPr>
            <w:r>
              <w:rPr>
                <w:rFonts w:hint="eastAsia" w:cs="宋体"/>
                <w:sz w:val="22"/>
                <w:szCs w:val="22"/>
              </w:rPr>
              <w:t>以上范围内是否有外包情况：</w:t>
            </w:r>
            <w:r>
              <w:rPr>
                <w:rFonts w:hint="eastAsia" w:ascii="黑体" w:eastAsia="黑体" w:cs="黑体"/>
                <w:sz w:val="22"/>
                <w:szCs w:val="22"/>
              </w:rPr>
              <w:t>□否</w:t>
            </w:r>
            <w:r>
              <w:rPr>
                <w:rFonts w:ascii="黑体" w:eastAsia="黑体" w:cs="黑体"/>
                <w:sz w:val="22"/>
                <w:szCs w:val="22"/>
              </w:rPr>
              <w:t xml:space="preserve"> </w:t>
            </w:r>
            <w:r>
              <w:rPr>
                <w:rFonts w:hint="eastAsia" w:ascii="宋体" w:hAnsi="宋体" w:cs="宋体"/>
                <w:sz w:val="22"/>
                <w:szCs w:val="22"/>
              </w:rPr>
              <w:t>□有</w:t>
            </w:r>
            <w:r>
              <w:rPr>
                <w:rFonts w:ascii="宋体" w:hAnsi="宋体" w:cs="宋体"/>
                <w:sz w:val="22"/>
                <w:szCs w:val="22"/>
              </w:rPr>
              <w:t xml:space="preserve">    </w:t>
            </w:r>
            <w:r>
              <w:rPr>
                <w:rFonts w:hint="eastAsia" w:ascii="宋体" w:hAnsi="宋体" w:cs="宋体"/>
                <w:sz w:val="22"/>
                <w:szCs w:val="22"/>
              </w:rPr>
              <w:t>外包过程有：</w:t>
            </w:r>
            <w:r>
              <w:rPr>
                <w:rFonts w:ascii="宋体" w:hAnsi="宋体" w:cs="宋体"/>
                <w:spacing w:val="-8"/>
                <w:sz w:val="22"/>
                <w:szCs w:val="22"/>
                <w:u w:val="single"/>
              </w:rPr>
              <w:t xml:space="preserve">     </w:t>
            </w:r>
            <w:r>
              <w:rPr>
                <w:rFonts w:hint="eastAsia" w:ascii="宋体" w:hAnsi="宋体" w:cs="宋体"/>
                <w:spacing w:val="-8"/>
                <w:sz w:val="22"/>
                <w:szCs w:val="22"/>
                <w:u w:val="single"/>
              </w:rPr>
              <w:t>　　</w:t>
            </w:r>
            <w:r>
              <w:rPr>
                <w:rFonts w:ascii="宋体" w:hAnsi="宋体" w:cs="宋体"/>
                <w:spacing w:val="-8"/>
                <w:sz w:val="22"/>
                <w:szCs w:val="22"/>
                <w:u w:val="single"/>
              </w:rPr>
              <w:t xml:space="preserve">         </w:t>
            </w:r>
            <w:r>
              <w:rPr>
                <w:rFonts w:hint="eastAsia" w:ascii="宋体" w:hAnsi="宋体" w:cs="宋体"/>
                <w:spacing w:val="-8"/>
                <w:sz w:val="22"/>
                <w:szCs w:val="22"/>
                <w:u w:val="single"/>
              </w:rPr>
              <w:t>　</w:t>
            </w:r>
            <w:r>
              <w:rPr>
                <w:rFonts w:ascii="宋体" w:hAnsi="宋体" w:cs="宋体"/>
                <w:spacing w:val="-8"/>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1" w:type="dxa"/>
            <w:vAlign w:val="center"/>
          </w:tcPr>
          <w:p>
            <w:pPr>
              <w:spacing w:line="320" w:lineRule="exact"/>
              <w:jc w:val="center"/>
              <w:rPr>
                <w:spacing w:val="-8"/>
                <w:sz w:val="22"/>
              </w:rPr>
            </w:pPr>
            <w:r>
              <w:rPr>
                <w:rFonts w:hint="eastAsia" w:cs="宋体"/>
                <w:sz w:val="22"/>
                <w:szCs w:val="22"/>
              </w:rPr>
              <w:t>期望审核时间</w:t>
            </w:r>
          </w:p>
        </w:tc>
        <w:tc>
          <w:tcPr>
            <w:tcW w:w="3872" w:type="dxa"/>
            <w:vAlign w:val="center"/>
          </w:tcPr>
          <w:p>
            <w:pPr>
              <w:spacing w:beforeLines="50" w:afterLines="50" w:line="320" w:lineRule="exact"/>
              <w:ind w:left="-108"/>
              <w:jc w:val="center"/>
              <w:rPr>
                <w:rFonts w:ascii="宋体"/>
                <w:spacing w:val="-10"/>
                <w:sz w:val="22"/>
              </w:rPr>
            </w:pPr>
            <w:r>
              <w:rPr>
                <w:rFonts w:ascii="宋体" w:cs="宋体"/>
                <w:spacing w:val="-10"/>
                <w:sz w:val="22"/>
                <w:szCs w:val="22"/>
                <w:u w:val="single"/>
              </w:rPr>
              <w:t xml:space="preserve">             </w:t>
            </w:r>
            <w:r>
              <w:rPr>
                <w:rFonts w:hint="eastAsia" w:ascii="宋体" w:cs="宋体"/>
                <w:spacing w:val="-10"/>
                <w:sz w:val="22"/>
                <w:szCs w:val="22"/>
              </w:rPr>
              <w:t>年</w:t>
            </w:r>
            <w:r>
              <w:rPr>
                <w:rFonts w:ascii="宋体" w:cs="宋体"/>
                <w:spacing w:val="-10"/>
                <w:sz w:val="22"/>
                <w:szCs w:val="22"/>
                <w:u w:val="single"/>
              </w:rPr>
              <w:t xml:space="preserve">        </w:t>
            </w:r>
            <w:r>
              <w:rPr>
                <w:rFonts w:hint="eastAsia" w:ascii="宋体" w:cs="宋体"/>
                <w:spacing w:val="-10"/>
                <w:sz w:val="22"/>
                <w:szCs w:val="22"/>
              </w:rPr>
              <w:t>月</w:t>
            </w:r>
          </w:p>
        </w:tc>
        <w:tc>
          <w:tcPr>
            <w:tcW w:w="2638" w:type="dxa"/>
            <w:vAlign w:val="center"/>
          </w:tcPr>
          <w:p>
            <w:pPr>
              <w:spacing w:line="320" w:lineRule="exact"/>
              <w:jc w:val="center"/>
              <w:rPr>
                <w:sz w:val="22"/>
              </w:rPr>
            </w:pPr>
            <w:r>
              <w:rPr>
                <w:rFonts w:hint="eastAsia" w:cs="宋体"/>
                <w:sz w:val="22"/>
                <w:szCs w:val="22"/>
              </w:rPr>
              <w:t>审核中使用的语种</w:t>
            </w:r>
          </w:p>
        </w:tc>
        <w:tc>
          <w:tcPr>
            <w:tcW w:w="2675" w:type="dxa"/>
            <w:vAlign w:val="center"/>
          </w:tcPr>
          <w:p>
            <w:pPr>
              <w:pStyle w:val="8"/>
              <w:pBdr>
                <w:bottom w:val="none" w:color="auto" w:sz="0" w:space="0"/>
              </w:pBdr>
              <w:tabs>
                <w:tab w:val="clear" w:pos="4153"/>
                <w:tab w:val="clear" w:pos="8306"/>
              </w:tabs>
              <w:spacing w:line="320" w:lineRule="exact"/>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1" w:type="dxa"/>
            <w:vAlign w:val="top"/>
          </w:tcPr>
          <w:p>
            <w:pPr>
              <w:spacing w:line="320" w:lineRule="exact"/>
              <w:jc w:val="both"/>
              <w:rPr>
                <w:rFonts w:ascii="宋体"/>
                <w:sz w:val="22"/>
              </w:rPr>
            </w:pPr>
            <w:r>
              <w:rPr>
                <w:rFonts w:hint="eastAsia" w:ascii="宋体" w:hAnsi="宋体" w:cs="宋体"/>
                <w:sz w:val="22"/>
                <w:szCs w:val="22"/>
              </w:rPr>
              <w:t>接</w:t>
            </w:r>
            <w:r>
              <w:rPr>
                <w:rFonts w:ascii="宋体" w:hAnsi="宋体" w:cs="宋体"/>
                <w:sz w:val="22"/>
                <w:szCs w:val="22"/>
              </w:rPr>
              <w:t xml:space="preserve"> </w:t>
            </w:r>
            <w:r>
              <w:rPr>
                <w:rFonts w:hint="eastAsia" w:ascii="宋体" w:hAnsi="宋体" w:cs="宋体"/>
                <w:sz w:val="22"/>
                <w:szCs w:val="22"/>
              </w:rPr>
              <w:t>受</w:t>
            </w:r>
            <w:r>
              <w:rPr>
                <w:rFonts w:ascii="宋体" w:hAnsi="宋体" w:cs="宋体"/>
                <w:sz w:val="22"/>
                <w:szCs w:val="22"/>
              </w:rPr>
              <w:t xml:space="preserve"> </w:t>
            </w:r>
            <w:r>
              <w:rPr>
                <w:rFonts w:hint="eastAsia" w:ascii="宋体" w:hAnsi="宋体" w:cs="宋体"/>
                <w:sz w:val="22"/>
                <w:szCs w:val="22"/>
              </w:rPr>
              <w:t>咨</w:t>
            </w:r>
          </w:p>
          <w:p>
            <w:pPr>
              <w:spacing w:line="320" w:lineRule="exact"/>
              <w:jc w:val="both"/>
              <w:rPr>
                <w:rFonts w:hint="eastAsia" w:cs="宋体"/>
                <w:sz w:val="22"/>
                <w:szCs w:val="22"/>
              </w:rPr>
            </w:pPr>
            <w:r>
              <w:rPr>
                <w:rFonts w:hint="eastAsia" w:ascii="宋体" w:hAnsi="宋体" w:cs="宋体"/>
                <w:sz w:val="22"/>
                <w:szCs w:val="22"/>
              </w:rPr>
              <w:t>询</w:t>
            </w:r>
            <w:r>
              <w:rPr>
                <w:rFonts w:ascii="宋体" w:hAnsi="宋体" w:cs="宋体"/>
                <w:sz w:val="22"/>
                <w:szCs w:val="22"/>
              </w:rPr>
              <w:t xml:space="preserve"> </w:t>
            </w:r>
            <w:r>
              <w:rPr>
                <w:rFonts w:hint="eastAsia" w:ascii="宋体" w:hAnsi="宋体" w:cs="宋体"/>
                <w:sz w:val="22"/>
                <w:szCs w:val="22"/>
              </w:rPr>
              <w:t>情</w:t>
            </w:r>
            <w:r>
              <w:rPr>
                <w:rFonts w:ascii="宋体" w:hAnsi="宋体" w:cs="宋体"/>
                <w:sz w:val="22"/>
                <w:szCs w:val="22"/>
              </w:rPr>
              <w:t xml:space="preserve"> </w:t>
            </w:r>
            <w:r>
              <w:rPr>
                <w:rFonts w:hint="eastAsia" w:ascii="宋体" w:hAnsi="宋体" w:cs="宋体"/>
                <w:sz w:val="22"/>
                <w:szCs w:val="22"/>
              </w:rPr>
              <w:t>况</w:t>
            </w:r>
          </w:p>
        </w:tc>
        <w:tc>
          <w:tcPr>
            <w:tcW w:w="9185" w:type="dxa"/>
            <w:gridSpan w:val="3"/>
            <w:vAlign w:val="top"/>
          </w:tcPr>
          <w:p>
            <w:pPr>
              <w:spacing w:before="60" w:line="320" w:lineRule="exact"/>
              <w:rPr>
                <w:rFonts w:ascii="宋体"/>
                <w:sz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接受咨询</w:t>
            </w:r>
            <w:r>
              <w:rPr>
                <w:rFonts w:ascii="宋体" w:hAnsi="宋体" w:cs="宋体"/>
                <w:sz w:val="22"/>
                <w:szCs w:val="22"/>
              </w:rPr>
              <w:t xml:space="preserve">  </w:t>
            </w:r>
            <w:r>
              <w:rPr>
                <w:rFonts w:hint="eastAsia" w:ascii="宋体" w:hAnsi="宋体" w:cs="宋体"/>
                <w:sz w:val="22"/>
                <w:szCs w:val="22"/>
              </w:rPr>
              <w:t>咨询机构名称及咨询人员名单：</w:t>
            </w:r>
            <w:r>
              <w:rPr>
                <w:rFonts w:hint="eastAsia" w:ascii="宋体" w:hAnsi="宋体" w:cs="宋体"/>
                <w:spacing w:val="-8"/>
                <w:sz w:val="22"/>
                <w:szCs w:val="22"/>
                <w:u w:val="single"/>
              </w:rPr>
              <w:t>　　</w:t>
            </w:r>
            <w:r>
              <w:rPr>
                <w:rFonts w:ascii="宋体" w:hAnsi="宋体" w:cs="宋体"/>
                <w:spacing w:val="-8"/>
                <w:sz w:val="22"/>
                <w:szCs w:val="22"/>
                <w:u w:val="single"/>
              </w:rPr>
              <w:t xml:space="preserve">  </w:t>
            </w:r>
            <w:r>
              <w:rPr>
                <w:rFonts w:hint="eastAsia" w:ascii="宋体" w:hAnsi="宋体" w:cs="宋体"/>
                <w:spacing w:val="-8"/>
                <w:sz w:val="22"/>
                <w:szCs w:val="22"/>
                <w:u w:val="single"/>
              </w:rPr>
              <w:t>　　</w:t>
            </w:r>
            <w:r>
              <w:rPr>
                <w:rFonts w:ascii="宋体" w:hAnsi="宋体" w:cs="宋体"/>
                <w:spacing w:val="-8"/>
                <w:sz w:val="22"/>
                <w:szCs w:val="22"/>
                <w:u w:val="single"/>
              </w:rPr>
              <w:t xml:space="preserve">                       </w:t>
            </w:r>
            <w:r>
              <w:rPr>
                <w:rFonts w:ascii="宋体" w:hAnsi="宋体" w:cs="宋体"/>
                <w:sz w:val="22"/>
                <w:szCs w:val="22"/>
              </w:rPr>
              <w:t xml:space="preserve">                            </w:t>
            </w:r>
          </w:p>
          <w:p>
            <w:pPr>
              <w:pStyle w:val="8"/>
              <w:pBdr>
                <w:bottom w:val="none" w:color="auto" w:sz="0" w:space="0"/>
              </w:pBdr>
              <w:tabs>
                <w:tab w:val="clear" w:pos="4153"/>
                <w:tab w:val="clear" w:pos="8306"/>
              </w:tabs>
              <w:spacing w:line="320" w:lineRule="exact"/>
              <w:jc w:val="both"/>
              <w:rPr>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本企业自行建立管理体系，未接受咨询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1" w:type="dxa"/>
            <w:vAlign w:val="center"/>
          </w:tcPr>
          <w:p>
            <w:pPr>
              <w:spacing w:line="320" w:lineRule="exact"/>
              <w:rPr>
                <w:rFonts w:ascii="宋体"/>
                <w:spacing w:val="60"/>
                <w:position w:val="-2"/>
                <w:sz w:val="22"/>
              </w:rPr>
            </w:pPr>
            <w:r>
              <w:rPr>
                <w:rFonts w:hint="eastAsia" w:ascii="宋体" w:cs="宋体"/>
                <w:spacing w:val="60"/>
                <w:position w:val="-2"/>
                <w:sz w:val="22"/>
                <w:szCs w:val="22"/>
              </w:rPr>
              <w:t>其他</w:t>
            </w:r>
          </w:p>
          <w:p>
            <w:pPr>
              <w:spacing w:line="320" w:lineRule="exact"/>
              <w:rPr>
                <w:rFonts w:hint="eastAsia" w:cs="宋体"/>
                <w:sz w:val="22"/>
                <w:szCs w:val="22"/>
              </w:rPr>
            </w:pPr>
            <w:r>
              <w:rPr>
                <w:rFonts w:hint="eastAsia" w:ascii="宋体" w:cs="宋体"/>
                <w:spacing w:val="60"/>
                <w:position w:val="-2"/>
                <w:sz w:val="22"/>
                <w:szCs w:val="22"/>
              </w:rPr>
              <w:t>说明</w:t>
            </w:r>
          </w:p>
        </w:tc>
        <w:tc>
          <w:tcPr>
            <w:tcW w:w="9185" w:type="dxa"/>
            <w:gridSpan w:val="3"/>
            <w:vAlign w:val="center"/>
          </w:tcPr>
          <w:p>
            <w:pPr>
              <w:spacing w:before="60" w:line="320" w:lineRule="exact"/>
              <w:rPr>
                <w:sz w:val="22"/>
              </w:rPr>
            </w:pPr>
            <w:r>
              <w:rPr>
                <w:rFonts w:hint="eastAsia" w:ascii="宋体" w:hAnsi="宋体" w:cs="宋体"/>
                <w:sz w:val="22"/>
                <w:szCs w:val="22"/>
              </w:rPr>
              <w:t>组织近两年内是否发生重大质量</w:t>
            </w:r>
            <w:r>
              <w:rPr>
                <w:rFonts w:ascii="宋体" w:hAnsi="宋体" w:cs="宋体"/>
                <w:sz w:val="22"/>
                <w:szCs w:val="22"/>
              </w:rPr>
              <w:t>/</w:t>
            </w:r>
            <w:r>
              <w:rPr>
                <w:rFonts w:hint="eastAsia" w:ascii="宋体" w:hAnsi="宋体" w:cs="宋体"/>
                <w:sz w:val="22"/>
                <w:szCs w:val="22"/>
              </w:rPr>
              <w:t>环境</w:t>
            </w:r>
            <w:r>
              <w:rPr>
                <w:rFonts w:ascii="宋体" w:hAnsi="宋体" w:cs="宋体"/>
                <w:sz w:val="22"/>
                <w:szCs w:val="22"/>
              </w:rPr>
              <w:t>/</w:t>
            </w:r>
            <w:r>
              <w:rPr>
                <w:rFonts w:hint="eastAsia" w:ascii="宋体" w:hAnsi="宋体" w:cs="宋体"/>
                <w:sz w:val="22"/>
                <w:szCs w:val="22"/>
              </w:rPr>
              <w:t>安全</w:t>
            </w:r>
            <w:r>
              <w:rPr>
                <w:rFonts w:ascii="宋体" w:hAnsi="宋体" w:cs="宋体"/>
                <w:sz w:val="22"/>
                <w:szCs w:val="22"/>
              </w:rPr>
              <w:t>/</w:t>
            </w:r>
            <w:r>
              <w:rPr>
                <w:rFonts w:hint="eastAsia" w:ascii="宋体" w:hAnsi="宋体" w:cs="宋体"/>
                <w:sz w:val="22"/>
                <w:szCs w:val="22"/>
              </w:rPr>
              <w:t>食品安全事故</w:t>
            </w:r>
            <w:r>
              <w:rPr>
                <w:rFonts w:hint="eastAsia" w:ascii="宋体" w:hAnsi="宋体" w:cs="宋体"/>
                <w:sz w:val="22"/>
                <w:szCs w:val="22"/>
                <w:lang w:val="en-US" w:eastAsia="zh-CN"/>
              </w:rPr>
              <w:t>/国家相关部门的行政处罚/失信行为</w:t>
            </w:r>
            <w:r>
              <w:rPr>
                <w:rFonts w:hint="eastAsia" w:ascii="宋体" w:hAnsi="宋体" w:cs="宋体"/>
                <w:sz w:val="22"/>
                <w:szCs w:val="22"/>
              </w:rPr>
              <w:t>：</w:t>
            </w:r>
            <w:r>
              <w:rPr>
                <w:rFonts w:hint="eastAsia" w:ascii="宋体" w:hAnsi="宋体" w:cs="宋体"/>
                <w:sz w:val="22"/>
                <w:szCs w:val="22"/>
              </w:rPr>
              <w:sym w:font="Wingdings 2" w:char="00A3"/>
            </w:r>
            <w:r>
              <w:rPr>
                <w:rFonts w:hint="eastAsia" w:ascii="宋体" w:hAnsi="宋体" w:cs="宋体"/>
                <w:sz w:val="22"/>
                <w:szCs w:val="22"/>
              </w:rPr>
              <w:t>未发生　□发生，需简述事故发生及处置情况</w:t>
            </w:r>
            <w:r>
              <w:rPr>
                <w:rFonts w:ascii="宋体" w:hAnsi="宋体" w:cs="宋体"/>
                <w:sz w:val="22"/>
                <w:szCs w:val="22"/>
              </w:rPr>
              <w:t>(</w:t>
            </w:r>
            <w:r>
              <w:rPr>
                <w:rFonts w:hint="eastAsia" w:ascii="宋体" w:hAnsi="宋体" w:cs="宋体"/>
                <w:sz w:val="22"/>
                <w:szCs w:val="22"/>
              </w:rPr>
              <w:t>另附页</w:t>
            </w:r>
            <w:r>
              <w:rPr>
                <w:rFonts w:ascii="宋体" w:hAnsi="宋体" w:cs="宋体"/>
                <w:sz w:val="22"/>
                <w:szCs w:val="22"/>
              </w:rPr>
              <w:t>)</w:t>
            </w:r>
          </w:p>
          <w:p>
            <w:pPr>
              <w:pStyle w:val="8"/>
              <w:pBdr>
                <w:bottom w:val="none" w:color="auto" w:sz="0" w:space="0"/>
              </w:pBdr>
              <w:tabs>
                <w:tab w:val="clear" w:pos="4153"/>
                <w:tab w:val="clear" w:pos="8306"/>
              </w:tabs>
              <w:spacing w:line="320" w:lineRule="exact"/>
              <w:jc w:val="both"/>
            </w:pPr>
            <w:r>
              <w:rPr>
                <w:rFonts w:hint="eastAsia" w:cs="宋体"/>
                <w:sz w:val="22"/>
                <w:szCs w:val="22"/>
              </w:rPr>
              <w:t>是否需要计算机辅助审核/审查技术（</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是</w:t>
            </w:r>
            <w:r>
              <w:rPr>
                <w:rFonts w:ascii="宋体" w:hAnsi="宋体" w:cs="宋体"/>
                <w:sz w:val="22"/>
                <w:szCs w:val="22"/>
              </w:rPr>
              <w:t xml:space="preserve"> </w:t>
            </w:r>
            <w:r>
              <w:rPr>
                <w:rFonts w:hint="eastAsia" w:ascii="宋体" w:hAnsi="宋体" w:cs="宋体"/>
                <w:sz w:val="22"/>
                <w:szCs w:val="22"/>
              </w:rPr>
              <w:t>□电视电话会议□网络会议□网络交流□远程电子方式</w:t>
            </w:r>
            <w:r>
              <w:rPr>
                <w:sz w:val="22"/>
                <w:szCs w:val="22"/>
              </w:rPr>
              <w:t xml:space="preserve"> </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否</w:t>
            </w:r>
            <w:r>
              <w:rPr>
                <w:rFonts w:hint="eastAsia"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1" w:type="dxa"/>
            <w:vMerge w:val="restart"/>
            <w:vAlign w:val="center"/>
          </w:tcPr>
          <w:p>
            <w:pPr>
              <w:spacing w:line="300" w:lineRule="exact"/>
              <w:jc w:val="center"/>
              <w:rPr>
                <w:rFonts w:hint="eastAsia" w:cs="宋体"/>
                <w:sz w:val="22"/>
                <w:szCs w:val="22"/>
              </w:rPr>
            </w:pPr>
            <w:r>
              <w:rPr>
                <w:rFonts w:hint="eastAsia" w:ascii="宋体" w:hAnsi="宋体" w:cs="宋体"/>
                <w:sz w:val="22"/>
                <w:szCs w:val="22"/>
              </w:rPr>
              <w:t>曾接受认证审核概况</w:t>
            </w:r>
          </w:p>
        </w:tc>
        <w:tc>
          <w:tcPr>
            <w:tcW w:w="9185" w:type="dxa"/>
            <w:gridSpan w:val="3"/>
            <w:vAlign w:val="center"/>
          </w:tcPr>
          <w:p>
            <w:pPr>
              <w:pStyle w:val="8"/>
              <w:pBdr>
                <w:bottom w:val="none" w:color="auto" w:sz="0" w:space="0"/>
              </w:pBdr>
              <w:tabs>
                <w:tab w:val="clear" w:pos="4153"/>
                <w:tab w:val="clear" w:pos="8306"/>
              </w:tabs>
              <w:spacing w:line="320" w:lineRule="exact"/>
              <w:jc w:val="both"/>
            </w:pPr>
            <w:r>
              <w:rPr>
                <w:rFonts w:hint="eastAsia" w:ascii="宋体" w:hAnsi="宋体" w:cs="宋体"/>
                <w:spacing w:val="-8"/>
                <w:sz w:val="22"/>
                <w:szCs w:val="22"/>
              </w:rPr>
              <w:t>是否曾接受过认证审核：</w:t>
            </w:r>
            <w:r>
              <w:rPr>
                <w:rFonts w:hint="eastAsia" w:ascii="宋体" w:hAnsi="宋体" w:cs="宋体"/>
                <w:sz w:val="22"/>
                <w:szCs w:val="22"/>
              </w:rPr>
              <w:t>□否</w:t>
            </w:r>
            <w:r>
              <w:rPr>
                <w:rFonts w:ascii="宋体" w:hAnsi="宋体" w:cs="宋体"/>
                <w:sz w:val="22"/>
                <w:szCs w:val="22"/>
              </w:rPr>
              <w:t xml:space="preserve"> </w:t>
            </w:r>
            <w:r>
              <w:rPr>
                <w:rFonts w:hint="eastAsia" w:ascii="宋体" w:hAnsi="宋体" w:cs="宋体"/>
                <w:sz w:val="22"/>
                <w:szCs w:val="22"/>
              </w:rPr>
              <w:t>□是</w:t>
            </w:r>
            <w:r>
              <w:rPr>
                <w:rFonts w:ascii="宋体" w:hAnsi="宋体" w:cs="宋体"/>
                <w:sz w:val="22"/>
                <w:szCs w:val="22"/>
              </w:rPr>
              <w:t xml:space="preserve"> </w:t>
            </w:r>
            <w:r>
              <w:rPr>
                <w:rFonts w:hint="eastAsia" w:ascii="宋体" w:hAnsi="宋体" w:cs="宋体"/>
                <w:spacing w:val="-8"/>
                <w:sz w:val="22"/>
                <w:szCs w:val="22"/>
              </w:rPr>
              <w:t>认证机构名称：</w:t>
            </w:r>
            <w:r>
              <w:rPr>
                <w:rFonts w:ascii="宋体" w:hAnsi="宋体" w:cs="宋体"/>
                <w:spacing w:val="-8"/>
                <w:sz w:val="22"/>
                <w:szCs w:val="22"/>
                <w:u w:val="single"/>
              </w:rPr>
              <w:t xml:space="preserve">     </w:t>
            </w:r>
            <w:r>
              <w:rPr>
                <w:rFonts w:hint="eastAsia" w:ascii="宋体" w:hAnsi="宋体" w:cs="宋体"/>
                <w:spacing w:val="-8"/>
                <w:sz w:val="22"/>
                <w:szCs w:val="22"/>
                <w:u w:val="single"/>
              </w:rPr>
              <w:t>　　</w:t>
            </w:r>
            <w:r>
              <w:rPr>
                <w:rFonts w:ascii="宋体" w:hAnsi="宋体" w:cs="宋体"/>
                <w:spacing w:val="-8"/>
                <w:sz w:val="22"/>
                <w:szCs w:val="22"/>
                <w:u w:val="single"/>
              </w:rPr>
              <w:t xml:space="preserve">         </w:t>
            </w:r>
            <w:r>
              <w:rPr>
                <w:rFonts w:hint="eastAsia" w:ascii="宋体" w:hAnsi="宋体" w:cs="宋体"/>
                <w:spacing w:val="-8"/>
                <w:sz w:val="22"/>
                <w:szCs w:val="22"/>
                <w:u w:val="single"/>
              </w:rPr>
              <w:t>　</w:t>
            </w:r>
            <w:r>
              <w:rPr>
                <w:rFonts w:ascii="宋体" w:hAnsi="宋体" w:cs="宋体"/>
                <w:spacing w:val="-8"/>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121" w:type="dxa"/>
            <w:vMerge w:val="continue"/>
            <w:vAlign w:val="center"/>
          </w:tcPr>
          <w:p>
            <w:pPr>
              <w:spacing w:line="300" w:lineRule="exact"/>
              <w:jc w:val="center"/>
              <w:rPr>
                <w:rFonts w:hint="eastAsia" w:cs="宋体"/>
                <w:sz w:val="22"/>
                <w:szCs w:val="22"/>
              </w:rPr>
            </w:pPr>
          </w:p>
        </w:tc>
        <w:tc>
          <w:tcPr>
            <w:tcW w:w="9185" w:type="dxa"/>
            <w:gridSpan w:val="3"/>
            <w:vAlign w:val="center"/>
          </w:tcPr>
          <w:p>
            <w:pPr>
              <w:spacing w:line="300" w:lineRule="exact"/>
              <w:rPr>
                <w:rFonts w:ascii="宋体"/>
                <w:sz w:val="22"/>
              </w:rPr>
            </w:pPr>
            <w:r>
              <w:rPr>
                <w:rFonts w:hint="eastAsia" w:ascii="宋体" w:cs="宋体"/>
                <w:sz w:val="22"/>
                <w:szCs w:val="22"/>
              </w:rPr>
              <w:t>现管理体系认证证书状态：</w:t>
            </w:r>
            <w:r>
              <w:rPr>
                <w:rFonts w:ascii="宋体" w:cs="宋体"/>
                <w:sz w:val="22"/>
                <w:szCs w:val="22"/>
              </w:rPr>
              <w:t xml:space="preserve">  </w:t>
            </w:r>
            <w:r>
              <w:rPr>
                <w:rFonts w:hint="eastAsia" w:ascii="宋体" w:cs="宋体"/>
                <w:sz w:val="22"/>
                <w:szCs w:val="22"/>
              </w:rPr>
              <w:t>□有效</w:t>
            </w:r>
            <w:r>
              <w:rPr>
                <w:rFonts w:ascii="宋体" w:cs="宋体"/>
                <w:sz w:val="22"/>
                <w:szCs w:val="22"/>
              </w:rPr>
              <w:t xml:space="preserve">    </w:t>
            </w:r>
            <w:r>
              <w:rPr>
                <w:rFonts w:hint="eastAsia" w:ascii="宋体" w:cs="宋体"/>
                <w:sz w:val="22"/>
                <w:szCs w:val="22"/>
              </w:rPr>
              <w:t>□失效</w:t>
            </w:r>
            <w:r>
              <w:rPr>
                <w:rFonts w:ascii="宋体" w:cs="宋体"/>
                <w:sz w:val="22"/>
                <w:szCs w:val="22"/>
              </w:rPr>
              <w:t xml:space="preserve">       </w:t>
            </w:r>
            <w:r>
              <w:rPr>
                <w:rFonts w:hint="eastAsia" w:ascii="宋体" w:hAnsi="宋体" w:cs="宋体"/>
                <w:sz w:val="22"/>
                <w:szCs w:val="22"/>
              </w:rPr>
              <w:t>请附原证书复印件</w:t>
            </w:r>
          </w:p>
          <w:p>
            <w:pPr>
              <w:spacing w:line="300" w:lineRule="exact"/>
              <w:rPr>
                <w:rFonts w:ascii="宋体" w:cs="宋体"/>
                <w:sz w:val="22"/>
              </w:rPr>
            </w:pPr>
            <w:r>
              <w:rPr>
                <w:rFonts w:hint="eastAsia" w:ascii="宋体" w:cs="宋体"/>
                <w:sz w:val="22"/>
                <w:szCs w:val="22"/>
              </w:rPr>
              <w:t>曾于</w:t>
            </w:r>
            <w:r>
              <w:rPr>
                <w:rFonts w:ascii="宋体" w:cs="宋体"/>
                <w:sz w:val="22"/>
                <w:szCs w:val="22"/>
                <w:u w:val="single"/>
              </w:rPr>
              <w:t xml:space="preserve">       </w:t>
            </w:r>
            <w:r>
              <w:rPr>
                <w:rFonts w:hint="eastAsia" w:ascii="宋体" w:cs="宋体"/>
                <w:sz w:val="22"/>
                <w:szCs w:val="22"/>
              </w:rPr>
              <w:t>年</w:t>
            </w:r>
            <w:r>
              <w:rPr>
                <w:rFonts w:ascii="宋体" w:cs="宋体"/>
                <w:sz w:val="22"/>
                <w:szCs w:val="22"/>
                <w:u w:val="single"/>
              </w:rPr>
              <w:t xml:space="preserve">    </w:t>
            </w:r>
            <w:r>
              <w:rPr>
                <w:rFonts w:hint="eastAsia" w:ascii="宋体" w:cs="宋体"/>
                <w:sz w:val="22"/>
                <w:szCs w:val="22"/>
              </w:rPr>
              <w:t>月</w:t>
            </w:r>
            <w:r>
              <w:rPr>
                <w:rFonts w:ascii="宋体" w:cs="宋体"/>
                <w:sz w:val="22"/>
                <w:szCs w:val="22"/>
                <w:u w:val="single"/>
              </w:rPr>
              <w:t xml:space="preserve">    </w:t>
            </w:r>
            <w:r>
              <w:rPr>
                <w:rFonts w:hint="eastAsia" w:ascii="宋体" w:cs="宋体"/>
                <w:sz w:val="22"/>
                <w:szCs w:val="22"/>
              </w:rPr>
              <w:t>日被</w:t>
            </w:r>
            <w:r>
              <w:rPr>
                <w:rFonts w:ascii="宋体" w:cs="宋体"/>
                <w:sz w:val="22"/>
                <w:szCs w:val="22"/>
              </w:rPr>
              <w:t xml:space="preserve">         </w:t>
            </w:r>
            <w:r>
              <w:rPr>
                <w:rFonts w:hint="eastAsia" w:ascii="宋体" w:cs="宋体"/>
                <w:sz w:val="22"/>
                <w:szCs w:val="22"/>
              </w:rPr>
              <w:t>□暂停</w:t>
            </w:r>
            <w:r>
              <w:rPr>
                <w:rFonts w:ascii="宋体" w:cs="宋体"/>
                <w:sz w:val="22"/>
                <w:szCs w:val="22"/>
              </w:rPr>
              <w:t xml:space="preserve">       </w:t>
            </w:r>
            <w:r>
              <w:rPr>
                <w:rFonts w:hint="eastAsia" w:ascii="宋体" w:cs="宋体"/>
                <w:sz w:val="22"/>
                <w:szCs w:val="22"/>
              </w:rPr>
              <w:t>□撤销</w:t>
            </w:r>
            <w:r>
              <w:rPr>
                <w:rFonts w:ascii="宋体" w:cs="宋体"/>
                <w:sz w:val="22"/>
                <w:szCs w:val="22"/>
              </w:rPr>
              <w:t xml:space="preserve"> </w:t>
            </w:r>
          </w:p>
          <w:p>
            <w:pPr>
              <w:spacing w:line="300" w:lineRule="exact"/>
              <w:rPr>
                <w:rFonts w:ascii="宋体"/>
                <w:spacing w:val="-8"/>
                <w:sz w:val="22"/>
                <w:u w:val="single"/>
              </w:rPr>
            </w:pPr>
            <w:r>
              <w:rPr>
                <w:rFonts w:hint="eastAsia" w:ascii="宋体" w:cs="宋体"/>
                <w:sz w:val="22"/>
                <w:szCs w:val="22"/>
              </w:rPr>
              <w:t>暂停</w:t>
            </w:r>
            <w:r>
              <w:rPr>
                <w:rFonts w:ascii="宋体" w:cs="宋体"/>
                <w:sz w:val="22"/>
                <w:szCs w:val="22"/>
              </w:rPr>
              <w:t>/</w:t>
            </w:r>
            <w:r>
              <w:rPr>
                <w:rFonts w:hint="eastAsia" w:ascii="宋体" w:cs="宋体"/>
                <w:sz w:val="22"/>
                <w:szCs w:val="22"/>
              </w:rPr>
              <w:t>撤销原因：</w:t>
            </w:r>
            <w:r>
              <w:rPr>
                <w:rFonts w:hint="eastAsia" w:ascii="宋体" w:hAnsi="宋体" w:cs="宋体"/>
                <w:spacing w:val="-8"/>
                <w:sz w:val="22"/>
                <w:szCs w:val="22"/>
                <w:u w:val="single"/>
              </w:rPr>
              <w:t>　　</w:t>
            </w:r>
            <w:r>
              <w:rPr>
                <w:rFonts w:ascii="宋体" w:hAnsi="宋体" w:cs="宋体"/>
                <w:spacing w:val="-8"/>
                <w:sz w:val="22"/>
                <w:szCs w:val="22"/>
                <w:u w:val="single"/>
              </w:rPr>
              <w:t xml:space="preserve">                     </w:t>
            </w:r>
            <w:r>
              <w:rPr>
                <w:rFonts w:hint="eastAsia" w:ascii="宋体" w:hAnsi="宋体" w:cs="宋体"/>
                <w:spacing w:val="-8"/>
                <w:sz w:val="22"/>
                <w:szCs w:val="22"/>
              </w:rPr>
              <w:t>，</w:t>
            </w:r>
          </w:p>
          <w:p>
            <w:pPr>
              <w:spacing w:line="300" w:lineRule="exact"/>
            </w:pPr>
            <w:r>
              <w:rPr>
                <w:rFonts w:hint="eastAsia" w:ascii="宋体" w:hAnsi="宋体" w:cs="宋体"/>
                <w:sz w:val="22"/>
                <w:szCs w:val="22"/>
              </w:rPr>
              <w:t>针对暂停</w:t>
            </w:r>
            <w:r>
              <w:rPr>
                <w:rFonts w:ascii="宋体" w:hAnsi="宋体" w:cs="宋体"/>
                <w:sz w:val="22"/>
                <w:szCs w:val="22"/>
              </w:rPr>
              <w:t>/</w:t>
            </w:r>
            <w:r>
              <w:rPr>
                <w:rFonts w:hint="eastAsia" w:ascii="宋体" w:hAnsi="宋体" w:cs="宋体"/>
                <w:sz w:val="22"/>
                <w:szCs w:val="22"/>
              </w:rPr>
              <w:t>撤销原因采取的措施：（可另附资料）</w:t>
            </w:r>
          </w:p>
        </w:tc>
      </w:tr>
    </w:tbl>
    <w:tbl>
      <w:tblPr>
        <w:tblStyle w:val="10"/>
        <w:tblpPr w:leftFromText="180" w:rightFromText="180" w:vertAnchor="text" w:horzAnchor="page" w:tblpX="1148" w:tblpY="118"/>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5787"/>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300" w:lineRule="exact"/>
              <w:rPr>
                <w:sz w:val="22"/>
              </w:rPr>
            </w:pPr>
            <w:r>
              <w:rPr>
                <w:rFonts w:hint="eastAsia" w:ascii="宋体" w:cs="宋体"/>
                <w:spacing w:val="60"/>
                <w:position w:val="-2"/>
                <w:sz w:val="22"/>
                <w:szCs w:val="22"/>
                <w:lang w:val="en-US" w:eastAsia="zh-CN"/>
              </w:rPr>
              <w:t>申</w:t>
            </w:r>
            <w:r>
              <w:rPr>
                <w:rFonts w:hint="eastAsia" w:ascii="宋体" w:cs="宋体"/>
                <w:spacing w:val="60"/>
                <w:position w:val="-2"/>
                <w:sz w:val="22"/>
                <w:szCs w:val="22"/>
              </w:rPr>
              <w:t>请组织需提供以下相关资料</w:t>
            </w:r>
          </w:p>
        </w:tc>
        <w:tc>
          <w:tcPr>
            <w:tcW w:w="9220" w:type="dxa"/>
            <w:gridSpan w:val="2"/>
            <w:vAlign w:val="center"/>
          </w:tcPr>
          <w:p>
            <w:pPr>
              <w:spacing w:line="300" w:lineRule="exact"/>
              <w:rPr>
                <w:rFonts w:hint="default"/>
                <w:spacing w:val="-6"/>
                <w:sz w:val="22"/>
                <w:lang w:val="en-US"/>
              </w:rPr>
            </w:pPr>
            <w:r>
              <w:rPr>
                <w:rFonts w:hint="eastAsia" w:ascii="宋体" w:hAnsi="宋体" w:cs="宋体"/>
                <w:sz w:val="22"/>
                <w:szCs w:val="22"/>
              </w:rPr>
              <w:t>□</w:t>
            </w:r>
            <w:r>
              <w:rPr>
                <w:rFonts w:ascii="Arial" w:hAnsi="Arial" w:cs="Arial"/>
                <w:sz w:val="22"/>
                <w:szCs w:val="22"/>
              </w:rPr>
              <w:t>1</w:t>
            </w:r>
            <w:r>
              <w:rPr>
                <w:rFonts w:ascii="宋体" w:cs="宋体"/>
                <w:sz w:val="22"/>
                <w:szCs w:val="22"/>
              </w:rPr>
              <w:t>.</w:t>
            </w:r>
            <w:r>
              <w:rPr>
                <w:rFonts w:hint="eastAsia" w:ascii="宋体" w:cs="宋体"/>
                <w:sz w:val="22"/>
                <w:szCs w:val="22"/>
              </w:rPr>
              <w:t>组织具备独立法律地位的证明，如</w:t>
            </w:r>
            <w:r>
              <w:rPr>
                <w:rFonts w:hint="eastAsia" w:ascii="宋体" w:hAnsi="宋体" w:cs="宋体"/>
                <w:sz w:val="22"/>
                <w:szCs w:val="22"/>
              </w:rPr>
              <w:t>：企业营业执照、事业单位法人证书、社会团体登记证书、非企业法人登记证书、党政机关设立文件等</w:t>
            </w:r>
            <w:r>
              <w:rPr>
                <w:rFonts w:hint="eastAsia" w:cs="宋体"/>
                <w:sz w:val="22"/>
                <w:szCs w:val="22"/>
              </w:rPr>
              <w:t>复印</w:t>
            </w:r>
            <w:r>
              <w:rPr>
                <w:rFonts w:hint="eastAsia" w:cs="宋体"/>
                <w:sz w:val="22"/>
                <w:szCs w:val="22"/>
                <w:lang w:eastAsia="zh-CN"/>
              </w:rPr>
              <w:t>，</w:t>
            </w:r>
            <w:r>
              <w:rPr>
                <w:rFonts w:hint="eastAsia" w:ascii="宋体" w:cs="宋体"/>
                <w:sz w:val="22"/>
                <w:szCs w:val="22"/>
                <w:lang w:val="en-US" w:eastAsia="zh-CN"/>
              </w:rPr>
              <w:t>统一社会信用代码；</w:t>
            </w:r>
          </w:p>
          <w:p>
            <w:pPr>
              <w:spacing w:line="300" w:lineRule="exact"/>
              <w:rPr>
                <w:rFonts w:ascii="Arial" w:hAnsi="Arial" w:cs="宋体"/>
                <w:sz w:val="22"/>
              </w:rPr>
            </w:pPr>
            <w:r>
              <w:rPr>
                <w:rFonts w:hint="eastAsia" w:ascii="宋体" w:hAnsi="宋体" w:cs="宋体"/>
                <w:sz w:val="22"/>
                <w:szCs w:val="22"/>
              </w:rPr>
              <w:t>□</w:t>
            </w:r>
            <w:r>
              <w:rPr>
                <w:rFonts w:hint="eastAsia" w:ascii="Arial" w:hAnsi="Arial" w:cs="Arial"/>
                <w:sz w:val="22"/>
                <w:szCs w:val="22"/>
                <w:lang w:val="en-US" w:eastAsia="zh-CN"/>
              </w:rPr>
              <w:t>2</w:t>
            </w:r>
            <w:r>
              <w:rPr>
                <w:rFonts w:ascii="宋体" w:cs="宋体"/>
                <w:sz w:val="22"/>
                <w:szCs w:val="22"/>
              </w:rPr>
              <w:t>.</w:t>
            </w:r>
            <w:r>
              <w:rPr>
                <w:rFonts w:hint="eastAsia" w:ascii="宋体" w:cs="宋体"/>
                <w:sz w:val="22"/>
                <w:szCs w:val="22"/>
              </w:rPr>
              <w:t>有效的</w:t>
            </w:r>
            <w:r>
              <w:rPr>
                <w:rFonts w:hint="eastAsia" w:ascii="Arial" w:hAnsi="Arial" w:cs="宋体"/>
                <w:sz w:val="22"/>
                <w:szCs w:val="22"/>
              </w:rPr>
              <w:t>行政许可证明／资质证明／强制性认证证书（复印件）（需要时）：如工业产品生产许可证／卫生许可证／</w:t>
            </w:r>
            <w:r>
              <w:rPr>
                <w:rFonts w:ascii="Arial" w:hAnsi="Arial" w:cs="宋体"/>
                <w:sz w:val="22"/>
                <w:szCs w:val="22"/>
              </w:rPr>
              <w:t>3C</w:t>
            </w:r>
            <w:r>
              <w:rPr>
                <w:rFonts w:hint="eastAsia" w:ascii="Arial" w:hAnsi="Arial" w:cs="宋体"/>
                <w:sz w:val="22"/>
                <w:szCs w:val="22"/>
              </w:rPr>
              <w:t>认证证书／</w:t>
            </w:r>
            <w:r>
              <w:rPr>
                <w:rFonts w:hint="eastAsia" w:ascii="Arial" w:hAnsi="Arial" w:cs="宋体"/>
                <w:sz w:val="22"/>
                <w:szCs w:val="22"/>
                <w:lang w:val="en-US" w:eastAsia="zh-CN"/>
              </w:rPr>
              <w:t>安全生产许可证</w:t>
            </w:r>
            <w:r>
              <w:rPr>
                <w:rFonts w:hint="eastAsia" w:ascii="Arial" w:hAnsi="Arial" w:cs="宋体"/>
                <w:sz w:val="22"/>
                <w:szCs w:val="22"/>
              </w:rPr>
              <w:t>等</w:t>
            </w:r>
            <w:r>
              <w:rPr>
                <w:rFonts w:ascii="Arial" w:hAnsi="Arial" w:cs="宋体"/>
                <w:sz w:val="22"/>
                <w:szCs w:val="22"/>
              </w:rPr>
              <w:t xml:space="preserve"> </w:t>
            </w:r>
          </w:p>
          <w:p>
            <w:pPr>
              <w:pStyle w:val="5"/>
              <w:numPr>
                <w:ilvl w:val="0"/>
                <w:numId w:val="0"/>
              </w:numPr>
              <w:spacing w:line="300" w:lineRule="exact"/>
              <w:rPr>
                <w:rFonts w:hint="eastAsia" w:cs="宋体"/>
                <w:sz w:val="22"/>
                <w:szCs w:val="22"/>
              </w:rPr>
            </w:pPr>
            <w:r>
              <w:rPr>
                <w:rFonts w:hint="eastAsia" w:ascii="宋体" w:hAnsi="宋体" w:cs="宋体"/>
                <w:sz w:val="22"/>
                <w:szCs w:val="22"/>
              </w:rPr>
              <w:t>□</w:t>
            </w:r>
            <w:r>
              <w:rPr>
                <w:rFonts w:hint="eastAsia" w:ascii="Arial" w:hAnsi="Arial" w:cs="Arial"/>
                <w:sz w:val="22"/>
                <w:szCs w:val="22"/>
                <w:lang w:val="en-US" w:eastAsia="zh-CN"/>
              </w:rPr>
              <w:t>3</w:t>
            </w:r>
            <w:r>
              <w:rPr>
                <w:rFonts w:ascii="宋体" w:cs="宋体"/>
                <w:sz w:val="22"/>
                <w:szCs w:val="22"/>
              </w:rPr>
              <w:t>.</w:t>
            </w:r>
            <w:r>
              <w:rPr>
                <w:rFonts w:hint="eastAsia" w:ascii="宋体" w:hAnsi="宋体"/>
                <w:sz w:val="22"/>
                <w:szCs w:val="22"/>
              </w:rPr>
              <w:t>至少应提供以下文件化信息：方针、目标、范围、组织为过程运行及沟通而保持的信息，必须提供：组织简介、组织结构（组织机构图）、人员情况和职能分工、过程路线图/工艺流程图/过程描述（应明确说明关键过程和特殊过程）及其有关的过程文件</w:t>
            </w:r>
            <w:r>
              <w:rPr>
                <w:rFonts w:hint="eastAsia" w:ascii="宋体" w:hAnsi="宋体"/>
                <w:sz w:val="22"/>
                <w:szCs w:val="22"/>
                <w:lang w:val="en-US" w:eastAsia="zh-CN"/>
              </w:rPr>
              <w:t xml:space="preserve">  </w:t>
            </w:r>
            <w:r>
              <w:rPr>
                <w:rFonts w:hint="eastAsia" w:ascii="宋体" w:hAnsi="宋体" w:cs="宋体"/>
                <w:sz w:val="22"/>
                <w:szCs w:val="22"/>
              </w:rPr>
              <w:sym w:font="Wingdings 2" w:char="00A3"/>
            </w:r>
            <w:r>
              <w:rPr>
                <w:rFonts w:hint="eastAsia" w:ascii="Arial" w:hAnsi="Arial" w:cs="宋体"/>
                <w:sz w:val="22"/>
                <w:szCs w:val="22"/>
              </w:rPr>
              <w:t>书面</w:t>
            </w:r>
            <w:r>
              <w:rPr>
                <w:rFonts w:ascii="Arial" w:hAnsi="Arial" w:cs="Arial"/>
                <w:sz w:val="22"/>
                <w:szCs w:val="22"/>
              </w:rPr>
              <w:t xml:space="preserve"> </w:t>
            </w:r>
            <w:r>
              <w:rPr>
                <w:rFonts w:hint="eastAsia" w:ascii="宋体" w:hAnsi="宋体" w:cs="宋体"/>
                <w:sz w:val="22"/>
                <w:szCs w:val="22"/>
              </w:rPr>
              <w:t>□</w:t>
            </w:r>
            <w:r>
              <w:rPr>
                <w:rFonts w:hint="eastAsia" w:ascii="Arial" w:hAnsi="Arial" w:cs="宋体"/>
                <w:sz w:val="22"/>
                <w:szCs w:val="22"/>
              </w:rPr>
              <w:t>电子版</w:t>
            </w:r>
            <w:r>
              <w:rPr>
                <w:rFonts w:ascii="Arial" w:hAnsi="Arial" w:cs="Arial"/>
                <w:sz w:val="22"/>
                <w:szCs w:val="22"/>
              </w:rPr>
              <w:t xml:space="preserve">  </w:t>
            </w:r>
            <w:r>
              <w:rPr>
                <w:rFonts w:hint="eastAsia" w:cs="宋体"/>
                <w:sz w:val="22"/>
                <w:szCs w:val="22"/>
              </w:rPr>
              <w:t>版本号</w:t>
            </w:r>
            <w:r>
              <w:rPr>
                <w:sz w:val="22"/>
                <w:szCs w:val="22"/>
                <w:u w:val="single"/>
              </w:rPr>
              <w:t xml:space="preserve">      </w:t>
            </w:r>
            <w:r>
              <w:rPr>
                <w:sz w:val="22"/>
                <w:szCs w:val="22"/>
              </w:rPr>
              <w:t xml:space="preserve">  </w:t>
            </w:r>
            <w:r>
              <w:rPr>
                <w:rFonts w:hint="eastAsia" w:cs="宋体"/>
                <w:sz w:val="22"/>
                <w:szCs w:val="22"/>
              </w:rPr>
              <w:t>实施日期：</w:t>
            </w:r>
            <w:r>
              <w:rPr>
                <w:sz w:val="22"/>
                <w:szCs w:val="22"/>
                <w:u w:val="single"/>
              </w:rPr>
              <w:t xml:space="preserve">     </w:t>
            </w:r>
            <w:r>
              <w:rPr>
                <w:rFonts w:hint="eastAsia" w:cs="宋体"/>
                <w:sz w:val="22"/>
                <w:szCs w:val="22"/>
              </w:rPr>
              <w:t>年</w:t>
            </w:r>
            <w:r>
              <w:rPr>
                <w:sz w:val="22"/>
                <w:szCs w:val="22"/>
                <w:u w:val="single"/>
              </w:rPr>
              <w:t xml:space="preserve">    </w:t>
            </w:r>
            <w:r>
              <w:rPr>
                <w:rFonts w:hint="eastAsia" w:cs="宋体"/>
                <w:sz w:val="22"/>
                <w:szCs w:val="22"/>
              </w:rPr>
              <w:t>月</w:t>
            </w:r>
            <w:r>
              <w:rPr>
                <w:sz w:val="22"/>
                <w:szCs w:val="22"/>
                <w:u w:val="single"/>
              </w:rPr>
              <w:t xml:space="preserve">    </w:t>
            </w:r>
            <w:r>
              <w:rPr>
                <w:rFonts w:hint="eastAsia" w:cs="宋体"/>
                <w:sz w:val="22"/>
                <w:szCs w:val="22"/>
              </w:rPr>
              <w:t>日；</w:t>
            </w:r>
          </w:p>
          <w:p>
            <w:pPr>
              <w:spacing w:before="25" w:after="25"/>
              <w:ind w:left="63" w:leftChars="30" w:right="189" w:rightChars="90"/>
              <w:rPr>
                <w:rFonts w:hint="eastAsia" w:ascii="宋体" w:hAnsi="宋体" w:eastAsia="宋体"/>
                <w:sz w:val="22"/>
                <w:szCs w:val="22"/>
                <w:lang w:val="en-US" w:eastAsia="zh-CN"/>
              </w:rPr>
            </w:pPr>
            <w:r>
              <w:rPr>
                <w:rFonts w:hint="eastAsia" w:ascii="宋体" w:hAnsi="宋体"/>
                <w:sz w:val="22"/>
                <w:szCs w:val="22"/>
              </w:rPr>
              <w:t>□</w:t>
            </w:r>
            <w:r>
              <w:rPr>
                <w:rFonts w:hint="eastAsia" w:ascii="宋体" w:hAnsi="宋体"/>
                <w:b/>
                <w:bCs/>
                <w:sz w:val="22"/>
                <w:szCs w:val="22"/>
                <w:lang w:val="en-US" w:eastAsia="zh-CN"/>
              </w:rPr>
              <w:t>4</w:t>
            </w:r>
            <w:r>
              <w:rPr>
                <w:rFonts w:hint="eastAsia" w:ascii="宋体" w:hAnsi="宋体"/>
                <w:sz w:val="22"/>
                <w:szCs w:val="22"/>
              </w:rPr>
              <w:t>排污许可证（需要时）；安全生产许可证（需要时</w:t>
            </w:r>
            <w:r>
              <w:rPr>
                <w:rFonts w:hint="eastAsia" w:ascii="宋体" w:hAnsi="宋体"/>
                <w:sz w:val="22"/>
                <w:szCs w:val="22"/>
                <w:lang w:val="en-US" w:eastAsia="zh-CN"/>
              </w:rPr>
              <w:t>；</w:t>
            </w:r>
          </w:p>
          <w:p>
            <w:pPr>
              <w:spacing w:before="25" w:after="25"/>
              <w:ind w:right="189" w:rightChars="90"/>
              <w:rPr>
                <w:rFonts w:hint="eastAsia" w:ascii="宋体" w:hAnsi="宋体"/>
                <w:sz w:val="22"/>
                <w:szCs w:val="22"/>
              </w:rPr>
            </w:pPr>
            <w:r>
              <w:rPr>
                <w:rFonts w:hint="eastAsia" w:ascii="宋体" w:hAnsi="宋体"/>
                <w:sz w:val="22"/>
                <w:szCs w:val="22"/>
              </w:rPr>
              <w:t>□</w:t>
            </w:r>
            <w:r>
              <w:rPr>
                <w:rFonts w:hint="eastAsia" w:ascii="宋体" w:hAnsi="宋体"/>
                <w:b/>
                <w:bCs/>
                <w:sz w:val="22"/>
                <w:szCs w:val="22"/>
                <w:lang w:val="en-US" w:eastAsia="zh-CN"/>
              </w:rPr>
              <w:t>5</w:t>
            </w:r>
            <w:r>
              <w:rPr>
                <w:rFonts w:hint="eastAsia" w:ascii="宋体" w:hAnsi="宋体"/>
                <w:sz w:val="22"/>
                <w:szCs w:val="22"/>
              </w:rPr>
              <w:t>环评竣工验收报告相关资料（验收批复或验收报告）或环境影响登记表备案结果（必要时）；</w:t>
            </w:r>
          </w:p>
          <w:p>
            <w:pPr>
              <w:spacing w:before="25" w:after="25"/>
              <w:ind w:left="63" w:leftChars="30" w:right="189" w:rightChars="90"/>
              <w:rPr>
                <w:rFonts w:hint="eastAsia" w:ascii="宋体" w:hAnsi="宋体"/>
                <w:sz w:val="22"/>
                <w:szCs w:val="22"/>
              </w:rPr>
            </w:pPr>
            <w:r>
              <w:rPr>
                <w:rFonts w:hint="eastAsia" w:ascii="宋体" w:hAnsi="宋体"/>
                <w:szCs w:val="21"/>
              </w:rPr>
              <w:t>□</w:t>
            </w:r>
            <w:r>
              <w:rPr>
                <w:rFonts w:hint="eastAsia" w:cs="宋体"/>
                <w:b/>
                <w:bCs/>
                <w:kern w:val="2"/>
                <w:sz w:val="22"/>
                <w:szCs w:val="22"/>
                <w:lang w:val="en-US" w:eastAsia="zh-CN"/>
              </w:rPr>
              <w:t>6</w:t>
            </w:r>
            <w:r>
              <w:rPr>
                <w:rFonts w:hint="eastAsia" w:cs="宋体"/>
                <w:kern w:val="2"/>
                <w:sz w:val="22"/>
                <w:szCs w:val="22"/>
              </w:rPr>
              <w:t>.</w:t>
            </w:r>
            <w:r>
              <w:rPr>
                <w:rFonts w:hint="eastAsia" w:cs="宋体"/>
                <w:kern w:val="2"/>
                <w:sz w:val="22"/>
                <w:szCs w:val="22"/>
                <w:lang w:val="en-US" w:eastAsia="zh-CN"/>
              </w:rPr>
              <w:t>质量管理体系：</w:t>
            </w:r>
            <w:r>
              <w:rPr>
                <w:rFonts w:hint="eastAsia" w:cs="宋体"/>
                <w:kern w:val="2"/>
                <w:sz w:val="22"/>
                <w:szCs w:val="22"/>
              </w:rPr>
              <w:t>a)</w:t>
            </w:r>
            <w:r>
              <w:rPr>
                <w:rFonts w:hint="eastAsia" w:ascii="宋体" w:hAnsi="宋体"/>
                <w:sz w:val="22"/>
                <w:szCs w:val="22"/>
              </w:rPr>
              <w:t>与产品/服务有关的技术标准、质量标准清单包括强制性标准清单（必要时）；</w:t>
            </w:r>
          </w:p>
          <w:p>
            <w:pPr>
              <w:spacing w:before="25" w:after="25"/>
              <w:ind w:left="63" w:leftChars="30" w:right="189" w:rightChars="90"/>
              <w:rPr>
                <w:rFonts w:hint="eastAsia" w:ascii="宋体" w:hAnsi="宋体"/>
                <w:sz w:val="22"/>
                <w:szCs w:val="22"/>
                <w:lang w:val="en-US" w:eastAsia="zh-CN"/>
              </w:rPr>
            </w:pPr>
            <w:r>
              <w:rPr>
                <w:rFonts w:hint="eastAsia" w:cs="宋体"/>
                <w:kern w:val="2"/>
                <w:sz w:val="22"/>
                <w:szCs w:val="22"/>
              </w:rPr>
              <w:t>□</w:t>
            </w:r>
            <w:r>
              <w:rPr>
                <w:rFonts w:hint="eastAsia" w:ascii="宋体" w:hAnsi="宋体"/>
                <w:b/>
                <w:bCs/>
                <w:sz w:val="22"/>
                <w:szCs w:val="22"/>
                <w:lang w:val="en-US" w:eastAsia="zh-CN"/>
              </w:rPr>
              <w:t>7.</w:t>
            </w:r>
            <w:r>
              <w:rPr>
                <w:rFonts w:hint="eastAsia" w:ascii="宋体" w:hAnsi="宋体"/>
                <w:b w:val="0"/>
                <w:bCs w:val="0"/>
                <w:sz w:val="22"/>
                <w:szCs w:val="22"/>
                <w:lang w:val="en-US" w:eastAsia="zh-CN"/>
              </w:rPr>
              <w:t>环境管理体系：</w:t>
            </w:r>
            <w:r>
              <w:rPr>
                <w:rFonts w:hint="eastAsia" w:cs="宋体"/>
                <w:kern w:val="2"/>
                <w:sz w:val="22"/>
                <w:szCs w:val="22"/>
              </w:rPr>
              <w:t>a)</w:t>
            </w:r>
            <w:r>
              <w:rPr>
                <w:rFonts w:hint="eastAsia" w:ascii="宋体" w:hAnsi="宋体"/>
                <w:sz w:val="22"/>
                <w:szCs w:val="22"/>
              </w:rPr>
              <w:t>环境因素及重大环境因素清单（对应至</w:t>
            </w:r>
            <w:r>
              <w:rPr>
                <w:rFonts w:ascii="宋体" w:hAnsi="宋体"/>
                <w:sz w:val="22"/>
                <w:szCs w:val="22"/>
              </w:rPr>
              <w:t>每一职责部门或运行活动单元</w:t>
            </w:r>
            <w:r>
              <w:rPr>
                <w:rFonts w:hint="eastAsia" w:ascii="宋体" w:hAnsi="宋体"/>
                <w:sz w:val="22"/>
                <w:szCs w:val="22"/>
              </w:rPr>
              <w:t>、涵盖三种状态和三种时态）；</w:t>
            </w:r>
            <w:r>
              <w:rPr>
                <w:rFonts w:hint="eastAsia" w:cs="宋体"/>
                <w:kern w:val="2"/>
                <w:sz w:val="22"/>
                <w:szCs w:val="22"/>
              </w:rPr>
              <w:t xml:space="preserve"> b)</w:t>
            </w:r>
            <w:r>
              <w:rPr>
                <w:rFonts w:hint="eastAsia" w:ascii="宋体" w:hAnsi="宋体"/>
                <w:sz w:val="22"/>
                <w:szCs w:val="22"/>
              </w:rPr>
              <w:t>国家及行业适用的法律、法规和强制性标准（名称、编号、发布版本／时间）清单</w:t>
            </w:r>
            <w:r>
              <w:rPr>
                <w:rFonts w:hint="eastAsia" w:ascii="宋体" w:hAnsi="宋体"/>
                <w:sz w:val="22"/>
                <w:szCs w:val="22"/>
                <w:lang w:val="en-US" w:eastAsia="zh-CN"/>
              </w:rPr>
              <w:t>；</w:t>
            </w:r>
          </w:p>
          <w:p>
            <w:pPr>
              <w:spacing w:before="25" w:after="25"/>
              <w:ind w:left="63" w:leftChars="30" w:right="189" w:rightChars="90"/>
              <w:rPr>
                <w:rFonts w:hint="eastAsia" w:ascii="宋体" w:hAnsi="宋体" w:eastAsia="宋体"/>
                <w:sz w:val="22"/>
                <w:szCs w:val="22"/>
                <w:lang w:val="en-US" w:eastAsia="zh-CN"/>
              </w:rPr>
            </w:pPr>
            <w:r>
              <w:rPr>
                <w:rFonts w:hint="eastAsia" w:ascii="宋体" w:hAnsi="宋体"/>
                <w:sz w:val="22"/>
                <w:szCs w:val="22"/>
              </w:rPr>
              <w:t>□</w:t>
            </w:r>
            <w:r>
              <w:rPr>
                <w:rFonts w:hint="eastAsia" w:ascii="宋体" w:hAnsi="宋体"/>
                <w:b/>
                <w:bCs/>
                <w:sz w:val="22"/>
                <w:szCs w:val="22"/>
                <w:lang w:val="en-US" w:eastAsia="zh-CN"/>
              </w:rPr>
              <w:t>8.</w:t>
            </w:r>
            <w:r>
              <w:rPr>
                <w:rFonts w:hint="eastAsia" w:ascii="宋体" w:hAnsi="宋体"/>
                <w:b w:val="0"/>
                <w:bCs w:val="0"/>
                <w:sz w:val="22"/>
                <w:szCs w:val="22"/>
                <w:lang w:val="en-US" w:eastAsia="zh-CN"/>
              </w:rPr>
              <w:t>职业健康安全管理体系：</w:t>
            </w:r>
            <w:r>
              <w:rPr>
                <w:rFonts w:hint="eastAsia" w:cs="宋体"/>
                <w:kern w:val="2"/>
                <w:sz w:val="22"/>
                <w:szCs w:val="22"/>
              </w:rPr>
              <w:t>a)</w:t>
            </w:r>
            <w:r>
              <w:rPr>
                <w:rFonts w:hint="eastAsia" w:ascii="宋体" w:hAnsi="宋体"/>
                <w:sz w:val="22"/>
                <w:szCs w:val="22"/>
              </w:rPr>
              <w:t>识别的与过程有关的主要危险源和OHS风险评价清单（对应至</w:t>
            </w:r>
            <w:r>
              <w:rPr>
                <w:rFonts w:ascii="宋体" w:hAnsi="宋体"/>
                <w:sz w:val="22"/>
                <w:szCs w:val="22"/>
              </w:rPr>
              <w:t>每一职责部门或运行活动单元</w:t>
            </w:r>
            <w:r>
              <w:rPr>
                <w:rFonts w:hint="eastAsia" w:ascii="宋体" w:hAnsi="宋体"/>
                <w:sz w:val="22"/>
                <w:szCs w:val="22"/>
              </w:rPr>
              <w:t>、涵盖三种状态和三种时态）</w:t>
            </w:r>
            <w:r>
              <w:rPr>
                <w:rFonts w:hint="eastAsia" w:ascii="宋体" w:hAnsi="宋体"/>
                <w:sz w:val="22"/>
                <w:szCs w:val="22"/>
                <w:lang w:val="en-US" w:eastAsia="zh-CN"/>
              </w:rPr>
              <w:t>；</w:t>
            </w:r>
            <w:r>
              <w:rPr>
                <w:rFonts w:hint="eastAsia" w:cs="宋体"/>
                <w:kern w:val="2"/>
                <w:sz w:val="22"/>
                <w:szCs w:val="22"/>
              </w:rPr>
              <w:t xml:space="preserve"> b)</w:t>
            </w:r>
            <w:r>
              <w:rPr>
                <w:rFonts w:hint="eastAsia" w:ascii="宋体" w:hAnsi="宋体"/>
                <w:sz w:val="22"/>
                <w:szCs w:val="22"/>
              </w:rPr>
              <w:t>在产品和服务提供过程中所使用的主要危险材料</w:t>
            </w:r>
            <w:r>
              <w:rPr>
                <w:rFonts w:hint="eastAsia" w:ascii="宋体" w:hAnsi="宋体"/>
                <w:sz w:val="22"/>
                <w:szCs w:val="22"/>
                <w:lang w:val="en-US" w:eastAsia="zh-CN"/>
              </w:rPr>
              <w:t>清单；</w:t>
            </w:r>
            <w:r>
              <w:rPr>
                <w:rFonts w:hint="eastAsia" w:cs="宋体"/>
                <w:kern w:val="2"/>
                <w:sz w:val="22"/>
                <w:szCs w:val="22"/>
              </w:rPr>
              <w:t xml:space="preserve">c) </w:t>
            </w:r>
            <w:r>
              <w:rPr>
                <w:rFonts w:hint="eastAsia" w:ascii="宋体" w:hAnsi="宋体"/>
                <w:sz w:val="22"/>
                <w:szCs w:val="22"/>
              </w:rPr>
              <w:t>国家及行业适用的法律、法规和强制性标准（名称、编号、发布版本／时间）清单</w:t>
            </w:r>
            <w:r>
              <w:rPr>
                <w:rFonts w:hint="eastAsia" w:ascii="宋体" w:hAnsi="宋体"/>
                <w:sz w:val="22"/>
                <w:szCs w:val="22"/>
                <w:lang w:val="en-US" w:eastAsia="zh-CN"/>
              </w:rPr>
              <w:t>；</w:t>
            </w:r>
          </w:p>
          <w:p>
            <w:pPr>
              <w:pStyle w:val="5"/>
              <w:numPr>
                <w:ilvl w:val="0"/>
                <w:numId w:val="0"/>
              </w:numPr>
              <w:spacing w:line="300" w:lineRule="exact"/>
              <w:rPr>
                <w:rFonts w:cs="宋体"/>
                <w:kern w:val="2"/>
                <w:sz w:val="22"/>
                <w:szCs w:val="22"/>
              </w:rPr>
            </w:pPr>
            <w:r>
              <w:rPr>
                <w:rFonts w:hint="eastAsia" w:ascii="宋体" w:hAnsi="宋体" w:cs="宋体"/>
                <w:sz w:val="22"/>
                <w:szCs w:val="22"/>
              </w:rPr>
              <w:t>□</w:t>
            </w:r>
            <w:r>
              <w:rPr>
                <w:rFonts w:hint="eastAsia" w:ascii="宋体" w:hAnsi="宋体" w:cs="宋体"/>
                <w:b/>
                <w:bCs/>
                <w:sz w:val="22"/>
                <w:szCs w:val="22"/>
                <w:lang w:val="en-US" w:eastAsia="zh-CN"/>
              </w:rPr>
              <w:t>9.</w:t>
            </w:r>
            <w:r>
              <w:rPr>
                <w:rFonts w:hint="eastAsia" w:cs="宋体"/>
                <w:kern w:val="2"/>
                <w:sz w:val="22"/>
                <w:szCs w:val="22"/>
              </w:rPr>
              <w:t>服务认证：a)服务手册 ； b)已建立服务规范、服务提供规范和服务检验规范</w:t>
            </w:r>
          </w:p>
          <w:p>
            <w:pPr>
              <w:pStyle w:val="5"/>
              <w:numPr>
                <w:ilvl w:val="0"/>
                <w:numId w:val="0"/>
              </w:numPr>
              <w:spacing w:line="300" w:lineRule="exact"/>
              <w:rPr>
                <w:rFonts w:hint="eastAsia" w:cs="宋体"/>
                <w:kern w:val="2"/>
                <w:sz w:val="22"/>
                <w:szCs w:val="22"/>
              </w:rPr>
            </w:pPr>
            <w:r>
              <w:rPr>
                <w:rFonts w:hint="eastAsia" w:cs="宋体"/>
                <w:kern w:val="2"/>
                <w:sz w:val="22"/>
                <w:szCs w:val="22"/>
              </w:rPr>
              <w:t xml:space="preserve"> （提交文件清单）  c) 提供服务的设施清单；</w:t>
            </w:r>
          </w:p>
          <w:p>
            <w:pPr>
              <w:pStyle w:val="5"/>
              <w:numPr>
                <w:ilvl w:val="0"/>
                <w:numId w:val="0"/>
              </w:numPr>
              <w:spacing w:line="300" w:lineRule="exact"/>
              <w:rPr>
                <w:rFonts w:hint="eastAsia" w:cs="宋体"/>
                <w:kern w:val="2"/>
                <w:sz w:val="22"/>
                <w:szCs w:val="22"/>
                <w:lang w:val="en-US" w:eastAsia="zh-CN"/>
              </w:rPr>
            </w:pPr>
            <w:r>
              <w:rPr>
                <w:rFonts w:hint="eastAsia" w:ascii="宋体" w:hAnsi="宋体" w:cs="宋体"/>
                <w:sz w:val="22"/>
                <w:szCs w:val="22"/>
              </w:rPr>
              <w:t>□</w:t>
            </w:r>
            <w:r>
              <w:rPr>
                <w:rFonts w:hint="eastAsia" w:ascii="宋体" w:hAnsi="宋体" w:cs="宋体"/>
                <w:b/>
                <w:bCs/>
                <w:sz w:val="22"/>
                <w:szCs w:val="22"/>
                <w:lang w:val="en-US" w:eastAsia="zh-CN"/>
              </w:rPr>
              <w:t>10</w:t>
            </w:r>
            <w:r>
              <w:rPr>
                <w:rFonts w:ascii="Arial" w:hAnsi="Arial" w:cs="Arial"/>
                <w:b/>
                <w:bCs/>
                <w:sz w:val="22"/>
                <w:szCs w:val="22"/>
              </w:rPr>
              <w:t>.</w:t>
            </w:r>
            <w:r>
              <w:rPr>
                <w:rFonts w:hint="eastAsia" w:ascii="Arial" w:hAnsi="Arial" w:cs="Arial"/>
                <w:sz w:val="22"/>
                <w:szCs w:val="22"/>
                <w:lang w:val="en-US" w:eastAsia="zh-CN"/>
              </w:rPr>
              <w:t>诚信管理体系认证：</w:t>
            </w:r>
            <w:r>
              <w:rPr>
                <w:rFonts w:hint="eastAsia" w:cs="宋体"/>
                <w:kern w:val="2"/>
                <w:sz w:val="22"/>
                <w:szCs w:val="22"/>
              </w:rPr>
              <w:t>a)</w:t>
            </w:r>
            <w:r>
              <w:rPr>
                <w:rFonts w:hint="eastAsia" w:cs="宋体"/>
                <w:kern w:val="2"/>
                <w:sz w:val="22"/>
                <w:szCs w:val="22"/>
                <w:lang w:val="en-US" w:eastAsia="zh-CN"/>
              </w:rPr>
              <w:t>诚信管理体系</w:t>
            </w:r>
            <w:r>
              <w:rPr>
                <w:rFonts w:hint="eastAsia" w:cs="宋体"/>
                <w:kern w:val="2"/>
                <w:sz w:val="22"/>
                <w:szCs w:val="22"/>
              </w:rPr>
              <w:t>手册 ； b)已建立</w:t>
            </w:r>
            <w:r>
              <w:rPr>
                <w:rFonts w:hint="eastAsia" w:cs="宋体"/>
                <w:kern w:val="2"/>
                <w:sz w:val="22"/>
                <w:szCs w:val="22"/>
                <w:lang w:val="en-US" w:eastAsia="zh-CN"/>
              </w:rPr>
              <w:t>诚信管理及制度及</w:t>
            </w:r>
            <w:r>
              <w:rPr>
                <w:rFonts w:hint="eastAsia" w:cs="宋体"/>
                <w:kern w:val="2"/>
                <w:sz w:val="22"/>
                <w:szCs w:val="22"/>
              </w:rPr>
              <w:t xml:space="preserve">规范（提交文件清单）  c) </w:t>
            </w:r>
            <w:r>
              <w:rPr>
                <w:rFonts w:hint="eastAsia" w:cs="宋体"/>
                <w:kern w:val="2"/>
                <w:sz w:val="22"/>
                <w:szCs w:val="22"/>
                <w:lang w:val="en-US" w:eastAsia="zh-CN"/>
              </w:rPr>
              <w:t>企业诚实守信声明</w:t>
            </w:r>
          </w:p>
          <w:p>
            <w:pPr>
              <w:pStyle w:val="5"/>
              <w:numPr>
                <w:ilvl w:val="0"/>
                <w:numId w:val="0"/>
              </w:numPr>
              <w:spacing w:line="300" w:lineRule="exact"/>
              <w:rPr>
                <w:rFonts w:hint="default" w:ascii="Arial" w:hAnsi="Arial" w:eastAsia="宋体" w:cs="Arial"/>
                <w:sz w:val="22"/>
                <w:szCs w:val="22"/>
                <w:lang w:val="en-US" w:eastAsia="zh-CN"/>
              </w:rPr>
            </w:pPr>
            <w:r>
              <w:rPr>
                <w:rFonts w:hint="eastAsia" w:ascii="宋体" w:hAnsi="宋体" w:cs="宋体"/>
                <w:sz w:val="22"/>
                <w:szCs w:val="22"/>
              </w:rPr>
              <w:t>□</w:t>
            </w:r>
            <w:r>
              <w:rPr>
                <w:rFonts w:hint="eastAsia" w:ascii="宋体" w:hAnsi="宋体" w:cs="宋体"/>
                <w:b/>
                <w:bCs/>
                <w:sz w:val="22"/>
                <w:szCs w:val="22"/>
                <w:lang w:val="en-US" w:eastAsia="zh-CN"/>
              </w:rPr>
              <w:t>11</w:t>
            </w:r>
            <w:r>
              <w:rPr>
                <w:rFonts w:ascii="Arial" w:hAnsi="Arial" w:cs="Arial"/>
                <w:sz w:val="22"/>
                <w:szCs w:val="22"/>
              </w:rPr>
              <w:t>.</w:t>
            </w:r>
            <w:r>
              <w:rPr>
                <w:rFonts w:hint="eastAsia" w:ascii="Arial" w:hAnsi="Arial" w:cs="Arial"/>
                <w:sz w:val="22"/>
                <w:szCs w:val="22"/>
                <w:lang w:val="en-US" w:eastAsia="zh-CN"/>
              </w:rPr>
              <w:t>企业信用评价指标认证：</w:t>
            </w:r>
            <w:r>
              <w:rPr>
                <w:rFonts w:hint="eastAsia" w:cs="宋体"/>
                <w:kern w:val="2"/>
                <w:sz w:val="22"/>
                <w:szCs w:val="22"/>
              </w:rPr>
              <w:t>a)</w:t>
            </w:r>
            <w:r>
              <w:rPr>
                <w:rFonts w:hint="eastAsia" w:cs="宋体"/>
                <w:kern w:val="2"/>
                <w:sz w:val="22"/>
                <w:szCs w:val="22"/>
                <w:lang w:val="en-US" w:eastAsia="zh-CN"/>
              </w:rPr>
              <w:t>诚信管理体系</w:t>
            </w:r>
            <w:r>
              <w:rPr>
                <w:rFonts w:hint="eastAsia" w:cs="宋体"/>
                <w:kern w:val="2"/>
                <w:sz w:val="22"/>
                <w:szCs w:val="22"/>
              </w:rPr>
              <w:t>手册</w:t>
            </w:r>
            <w:r>
              <w:rPr>
                <w:rFonts w:hint="eastAsia" w:cs="宋体"/>
                <w:kern w:val="2"/>
                <w:sz w:val="22"/>
                <w:szCs w:val="22"/>
                <w:lang w:eastAsia="zh-CN"/>
              </w:rPr>
              <w:t>；</w:t>
            </w:r>
            <w:r>
              <w:rPr>
                <w:rFonts w:hint="eastAsia" w:cs="宋体"/>
                <w:kern w:val="2"/>
                <w:sz w:val="22"/>
                <w:szCs w:val="22"/>
              </w:rPr>
              <w:t>b)</w:t>
            </w:r>
            <w:r>
              <w:rPr>
                <w:rFonts w:hint="eastAsia" w:cs="宋体"/>
                <w:kern w:val="2"/>
                <w:sz w:val="22"/>
                <w:szCs w:val="22"/>
                <w:lang w:val="en-US" w:eastAsia="zh-CN"/>
              </w:rPr>
              <w:t>企业征信报告</w:t>
            </w:r>
            <w:r>
              <w:rPr>
                <w:rFonts w:hint="eastAsia" w:cs="宋体"/>
                <w:kern w:val="2"/>
                <w:sz w:val="22"/>
                <w:szCs w:val="22"/>
              </w:rPr>
              <w:t xml:space="preserve">； </w:t>
            </w:r>
            <w:r>
              <w:rPr>
                <w:rFonts w:hint="eastAsia" w:cs="宋体"/>
                <w:kern w:val="2"/>
                <w:sz w:val="22"/>
                <w:szCs w:val="22"/>
                <w:lang w:val="en-US" w:eastAsia="zh-CN"/>
              </w:rPr>
              <w:t>c</w:t>
            </w:r>
            <w:r>
              <w:rPr>
                <w:rFonts w:hint="eastAsia" w:cs="宋体"/>
                <w:kern w:val="2"/>
                <w:sz w:val="22"/>
                <w:szCs w:val="22"/>
              </w:rPr>
              <w:t>)已建立</w:t>
            </w:r>
            <w:r>
              <w:rPr>
                <w:rFonts w:hint="eastAsia" w:cs="宋体"/>
                <w:kern w:val="2"/>
                <w:sz w:val="22"/>
                <w:szCs w:val="22"/>
                <w:lang w:val="en-US" w:eastAsia="zh-CN"/>
              </w:rPr>
              <w:t>诚信管理及制度及</w:t>
            </w:r>
            <w:r>
              <w:rPr>
                <w:rFonts w:hint="eastAsia" w:cs="宋体"/>
                <w:kern w:val="2"/>
                <w:sz w:val="22"/>
                <w:szCs w:val="22"/>
              </w:rPr>
              <w:t xml:space="preserve">规范（提交文件清单）  </w:t>
            </w:r>
            <w:r>
              <w:rPr>
                <w:rFonts w:hint="eastAsia" w:cs="宋体"/>
                <w:kern w:val="2"/>
                <w:sz w:val="22"/>
                <w:szCs w:val="22"/>
                <w:lang w:val="en-US" w:eastAsia="zh-CN"/>
              </w:rPr>
              <w:t>d</w:t>
            </w:r>
            <w:r>
              <w:rPr>
                <w:rFonts w:hint="eastAsia" w:cs="宋体"/>
                <w:kern w:val="2"/>
                <w:sz w:val="22"/>
                <w:szCs w:val="22"/>
              </w:rPr>
              <w:t xml:space="preserve">) </w:t>
            </w:r>
            <w:r>
              <w:rPr>
                <w:rFonts w:hint="eastAsia" w:cs="宋体"/>
                <w:kern w:val="2"/>
                <w:sz w:val="22"/>
                <w:szCs w:val="22"/>
                <w:lang w:val="en-US" w:eastAsia="zh-CN"/>
              </w:rPr>
              <w:t>企业上一年度的纳税证明；e</w:t>
            </w:r>
            <w:r>
              <w:rPr>
                <w:rFonts w:hint="eastAsia" w:cs="宋体"/>
                <w:kern w:val="2"/>
                <w:sz w:val="22"/>
                <w:szCs w:val="22"/>
              </w:rPr>
              <w:t xml:space="preserve">) </w:t>
            </w:r>
            <w:r>
              <w:rPr>
                <w:rFonts w:hint="eastAsia" w:cs="宋体"/>
                <w:kern w:val="2"/>
                <w:sz w:val="22"/>
                <w:szCs w:val="22"/>
                <w:lang w:val="en-US" w:eastAsia="zh-CN"/>
              </w:rPr>
              <w:t>近两年来的三大财务报告（资产负债表、现金流量表和损益表）；f)企业接受国家抽查的报告（如有，请提供）；</w:t>
            </w:r>
          </w:p>
          <w:p>
            <w:pPr>
              <w:pStyle w:val="5"/>
              <w:numPr>
                <w:ilvl w:val="0"/>
                <w:numId w:val="0"/>
              </w:numPr>
              <w:spacing w:line="300" w:lineRule="exact"/>
              <w:rPr>
                <w:rFonts w:hint="eastAsia" w:cs="宋体"/>
                <w:kern w:val="2"/>
                <w:sz w:val="22"/>
                <w:szCs w:val="22"/>
                <w:lang w:val="en-US" w:eastAsia="zh-CN"/>
              </w:rPr>
            </w:pPr>
            <w:r>
              <w:rPr>
                <w:rFonts w:hint="eastAsia" w:ascii="宋体" w:hAnsi="宋体" w:cs="宋体"/>
                <w:sz w:val="22"/>
                <w:szCs w:val="22"/>
              </w:rPr>
              <w:t>□</w:t>
            </w:r>
            <w:r>
              <w:rPr>
                <w:rFonts w:hint="eastAsia" w:ascii="宋体" w:hAnsi="宋体" w:cs="宋体"/>
                <w:b/>
                <w:bCs/>
                <w:sz w:val="22"/>
                <w:szCs w:val="22"/>
                <w:lang w:val="en-US" w:eastAsia="zh-CN"/>
              </w:rPr>
              <w:t>12</w:t>
            </w:r>
            <w:r>
              <w:rPr>
                <w:rFonts w:hint="eastAsia" w:ascii="宋体" w:hAnsi="宋体" w:cs="宋体"/>
                <w:sz w:val="22"/>
                <w:szCs w:val="22"/>
                <w:lang w:val="en-US" w:eastAsia="zh-CN"/>
              </w:rPr>
              <w:t>.商业企业品牌评价认证：</w:t>
            </w:r>
            <w:r>
              <w:rPr>
                <w:rFonts w:hint="eastAsia" w:cs="宋体"/>
                <w:kern w:val="2"/>
                <w:sz w:val="22"/>
                <w:szCs w:val="22"/>
              </w:rPr>
              <w:t>a)</w:t>
            </w:r>
            <w:r>
              <w:rPr>
                <w:rFonts w:hint="eastAsia" w:cs="宋体"/>
                <w:color w:val="000000" w:themeColor="text1"/>
                <w:kern w:val="2"/>
                <w:sz w:val="22"/>
                <w:szCs w:val="22"/>
                <w:lang w:val="en-US" w:eastAsia="zh-CN"/>
                <w14:textFill>
                  <w14:solidFill>
                    <w14:schemeClr w14:val="tx1"/>
                  </w14:solidFill>
                </w14:textFill>
              </w:rPr>
              <w:t>商业企业品牌管理</w:t>
            </w:r>
            <w:r>
              <w:rPr>
                <w:rFonts w:hint="eastAsia" w:cs="宋体"/>
                <w:color w:val="000000" w:themeColor="text1"/>
                <w:kern w:val="2"/>
                <w:sz w:val="22"/>
                <w:szCs w:val="22"/>
                <w14:textFill>
                  <w14:solidFill>
                    <w14:schemeClr w14:val="tx1"/>
                  </w14:solidFill>
                </w14:textFill>
              </w:rPr>
              <w:t>手册</w:t>
            </w:r>
            <w:r>
              <w:rPr>
                <w:rFonts w:hint="eastAsia" w:cs="宋体"/>
                <w:kern w:val="2"/>
                <w:sz w:val="22"/>
                <w:szCs w:val="22"/>
              </w:rPr>
              <w:t xml:space="preserve"> ； b)已建立</w:t>
            </w:r>
            <w:r>
              <w:rPr>
                <w:rFonts w:hint="eastAsia" w:cs="宋体"/>
                <w:kern w:val="2"/>
                <w:sz w:val="22"/>
                <w:szCs w:val="22"/>
                <w:lang w:val="en-US" w:eastAsia="zh-CN"/>
              </w:rPr>
              <w:t>品牌管理制度及</w:t>
            </w:r>
            <w:r>
              <w:rPr>
                <w:rFonts w:hint="eastAsia" w:cs="宋体"/>
                <w:kern w:val="2"/>
                <w:sz w:val="22"/>
                <w:szCs w:val="22"/>
              </w:rPr>
              <w:t xml:space="preserve">规范（提交文件清单）  c) </w:t>
            </w:r>
            <w:r>
              <w:rPr>
                <w:rFonts w:hint="eastAsia" w:cs="宋体"/>
                <w:kern w:val="2"/>
                <w:sz w:val="22"/>
                <w:szCs w:val="22"/>
                <w:lang w:val="en-US" w:eastAsia="zh-CN"/>
              </w:rPr>
              <w:t xml:space="preserve">商业企业品牌知名度的证明材料； </w:t>
            </w:r>
          </w:p>
          <w:p>
            <w:pPr>
              <w:pStyle w:val="5"/>
              <w:numPr>
                <w:ilvl w:val="0"/>
                <w:numId w:val="0"/>
              </w:numPr>
              <w:spacing w:line="300" w:lineRule="exact"/>
              <w:rPr>
                <w:rFonts w:hint="eastAsia" w:cs="宋体"/>
                <w:kern w:val="2"/>
                <w:sz w:val="22"/>
                <w:szCs w:val="22"/>
              </w:rPr>
            </w:pPr>
            <w:r>
              <w:rPr>
                <w:rFonts w:hint="eastAsia" w:ascii="宋体" w:hAnsi="宋体" w:cs="宋体"/>
                <w:sz w:val="22"/>
                <w:szCs w:val="22"/>
              </w:rPr>
              <w:t>□</w:t>
            </w:r>
            <w:r>
              <w:rPr>
                <w:rFonts w:hint="eastAsia" w:ascii="Arial" w:hAnsi="Arial" w:cs="Arial"/>
                <w:sz w:val="22"/>
                <w:szCs w:val="22"/>
                <w:lang w:val="en-US" w:eastAsia="zh-CN"/>
              </w:rPr>
              <w:t>13</w:t>
            </w:r>
            <w:r>
              <w:rPr>
                <w:rFonts w:ascii="宋体" w:cs="宋体"/>
                <w:sz w:val="22"/>
                <w:szCs w:val="22"/>
              </w:rPr>
              <w:t>.</w:t>
            </w:r>
            <w:r>
              <w:rPr>
                <w:rFonts w:hint="eastAsia" w:ascii="宋体" w:cs="宋体"/>
                <w:sz w:val="22"/>
                <w:szCs w:val="22"/>
                <w:lang w:val="en-US" w:eastAsia="zh-CN"/>
              </w:rPr>
              <w:t>企业履约能力评价：</w:t>
            </w:r>
            <w:r>
              <w:rPr>
                <w:rFonts w:hint="eastAsia" w:cs="宋体"/>
                <w:kern w:val="2"/>
                <w:sz w:val="22"/>
                <w:szCs w:val="22"/>
              </w:rPr>
              <w:t>a)</w:t>
            </w:r>
            <w:r>
              <w:rPr>
                <w:rFonts w:hint="eastAsia" w:cs="宋体"/>
                <w:kern w:val="2"/>
                <w:sz w:val="22"/>
                <w:szCs w:val="22"/>
                <w:lang w:val="en-US" w:eastAsia="zh-CN"/>
              </w:rPr>
              <w:t>合同管理规定；</w:t>
            </w:r>
            <w:r>
              <w:rPr>
                <w:rFonts w:hint="eastAsia" w:cs="宋体"/>
                <w:kern w:val="2"/>
                <w:sz w:val="22"/>
                <w:szCs w:val="22"/>
              </w:rPr>
              <w:t xml:space="preserve"> b)已建立</w:t>
            </w:r>
            <w:r>
              <w:rPr>
                <w:rFonts w:hint="eastAsia" w:cs="宋体"/>
                <w:kern w:val="2"/>
                <w:sz w:val="22"/>
                <w:szCs w:val="22"/>
                <w:lang w:val="en-US" w:eastAsia="zh-CN"/>
              </w:rPr>
              <w:t>质量管理制度及</w:t>
            </w:r>
            <w:r>
              <w:rPr>
                <w:rFonts w:hint="eastAsia" w:cs="宋体"/>
                <w:kern w:val="2"/>
                <w:sz w:val="22"/>
                <w:szCs w:val="22"/>
              </w:rPr>
              <w:t>规范（提交文件清单）</w:t>
            </w:r>
          </w:p>
          <w:p>
            <w:pPr>
              <w:pStyle w:val="5"/>
              <w:numPr>
                <w:ilvl w:val="0"/>
                <w:numId w:val="0"/>
              </w:numPr>
              <w:spacing w:line="300" w:lineRule="exact"/>
              <w:rPr>
                <w:rFonts w:hint="eastAsia" w:cs="宋体"/>
                <w:kern w:val="2"/>
                <w:sz w:val="22"/>
                <w:szCs w:val="22"/>
              </w:rPr>
            </w:pPr>
            <w:r>
              <w:rPr>
                <w:rFonts w:hint="eastAsia" w:ascii="宋体" w:hAnsi="宋体" w:cs="宋体"/>
                <w:sz w:val="22"/>
                <w:szCs w:val="22"/>
              </w:rPr>
              <w:t>□</w:t>
            </w:r>
            <w:r>
              <w:rPr>
                <w:rFonts w:hint="eastAsia" w:ascii="Arial" w:hAnsi="Arial" w:cs="Arial"/>
                <w:sz w:val="22"/>
                <w:szCs w:val="22"/>
                <w:lang w:val="en-US" w:eastAsia="zh-CN"/>
              </w:rPr>
              <w:t>14</w:t>
            </w:r>
            <w:r>
              <w:rPr>
                <w:rFonts w:ascii="宋体" w:cs="宋体"/>
                <w:sz w:val="22"/>
                <w:szCs w:val="22"/>
              </w:rPr>
              <w:t>.</w:t>
            </w:r>
            <w:r>
              <w:rPr>
                <w:rFonts w:hint="eastAsia" w:ascii="宋体" w:cs="宋体"/>
                <w:sz w:val="22"/>
                <w:szCs w:val="22"/>
                <w:lang w:val="en-US" w:eastAsia="zh-CN"/>
              </w:rPr>
              <w:t>社会责任体系：</w:t>
            </w:r>
            <w:r>
              <w:rPr>
                <w:rFonts w:hint="eastAsia" w:cs="宋体"/>
                <w:kern w:val="2"/>
                <w:sz w:val="22"/>
                <w:szCs w:val="22"/>
              </w:rPr>
              <w:t>a)</w:t>
            </w:r>
            <w:r>
              <w:rPr>
                <w:rFonts w:hint="eastAsia" w:cs="宋体"/>
                <w:kern w:val="2"/>
                <w:sz w:val="22"/>
                <w:szCs w:val="22"/>
                <w:lang w:val="en-US" w:eastAsia="zh-CN"/>
              </w:rPr>
              <w:t>体系手册；</w:t>
            </w:r>
            <w:r>
              <w:rPr>
                <w:rFonts w:hint="eastAsia" w:cs="宋体"/>
                <w:kern w:val="2"/>
                <w:sz w:val="22"/>
                <w:szCs w:val="22"/>
              </w:rPr>
              <w:t xml:space="preserve"> b)</w:t>
            </w:r>
            <w:r>
              <w:rPr>
                <w:rFonts w:hint="eastAsia" w:cs="宋体"/>
                <w:kern w:val="2"/>
                <w:sz w:val="22"/>
                <w:szCs w:val="22"/>
                <w:lang w:val="en-US" w:eastAsia="zh-CN"/>
              </w:rPr>
              <w:t>程序文件；</w:t>
            </w:r>
            <w:r>
              <w:rPr>
                <w:rFonts w:hint="eastAsia" w:cs="宋体"/>
                <w:kern w:val="2"/>
                <w:sz w:val="22"/>
                <w:szCs w:val="22"/>
              </w:rPr>
              <w:t>c)已建立</w:t>
            </w:r>
            <w:r>
              <w:rPr>
                <w:rFonts w:hint="eastAsia" w:cs="宋体"/>
                <w:kern w:val="2"/>
                <w:sz w:val="22"/>
                <w:szCs w:val="22"/>
                <w:lang w:val="en-US" w:eastAsia="zh-CN"/>
              </w:rPr>
              <w:t>社会责任管理制度及</w:t>
            </w:r>
            <w:r>
              <w:rPr>
                <w:rFonts w:hint="eastAsia" w:cs="宋体"/>
                <w:kern w:val="2"/>
                <w:sz w:val="22"/>
                <w:szCs w:val="22"/>
              </w:rPr>
              <w:t>规范（提交文件清单）</w:t>
            </w:r>
          </w:p>
          <w:p>
            <w:pPr>
              <w:pStyle w:val="5"/>
              <w:numPr>
                <w:ilvl w:val="0"/>
                <w:numId w:val="0"/>
              </w:numPr>
              <w:spacing w:line="300" w:lineRule="exact"/>
              <w:rPr>
                <w:rFonts w:hint="default" w:eastAsia="宋体" w:cs="宋体"/>
                <w:kern w:val="2"/>
                <w:sz w:val="22"/>
                <w:szCs w:val="22"/>
                <w:lang w:val="en-US" w:eastAsia="zh-CN"/>
              </w:rPr>
            </w:pPr>
            <w:r>
              <w:rPr>
                <w:rFonts w:hint="eastAsia" w:ascii="宋体" w:hAnsi="宋体" w:cs="宋体"/>
                <w:sz w:val="22"/>
                <w:szCs w:val="22"/>
              </w:rPr>
              <w:t>□</w:t>
            </w:r>
            <w:r>
              <w:rPr>
                <w:rFonts w:hint="eastAsia" w:ascii="Arial" w:hAnsi="Arial" w:cs="Arial"/>
                <w:sz w:val="22"/>
                <w:szCs w:val="22"/>
                <w:lang w:val="en-US" w:eastAsia="zh-CN"/>
              </w:rPr>
              <w:t>15</w:t>
            </w:r>
            <w:r>
              <w:rPr>
                <w:rFonts w:ascii="宋体" w:cs="宋体"/>
                <w:sz w:val="22"/>
                <w:szCs w:val="22"/>
              </w:rPr>
              <w:t>.</w:t>
            </w:r>
            <w:r>
              <w:rPr>
                <w:rFonts w:hint="eastAsia" w:ascii="宋体" w:cs="宋体"/>
                <w:sz w:val="22"/>
                <w:szCs w:val="22"/>
                <w:lang w:val="en-US" w:eastAsia="zh-CN"/>
              </w:rPr>
              <w:t>餐饮企业现场管理评价规范：</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许可证</w:t>
            </w:r>
          </w:p>
          <w:p>
            <w:pPr>
              <w:pStyle w:val="5"/>
              <w:numPr>
                <w:ilvl w:val="0"/>
                <w:numId w:val="0"/>
              </w:numPr>
              <w:spacing w:line="300" w:lineRule="exact"/>
              <w:rPr>
                <w:rFonts w:hint="eastAsia" w:cs="宋体"/>
                <w:kern w:val="2"/>
                <w:sz w:val="22"/>
                <w:szCs w:val="22"/>
                <w:lang w:val="en-US" w:eastAsia="zh-CN"/>
              </w:rPr>
            </w:pPr>
            <w:r>
              <w:rPr>
                <w:rFonts w:hint="eastAsia" w:ascii="宋体" w:hAnsi="宋体" w:cs="宋体"/>
                <w:sz w:val="22"/>
                <w:szCs w:val="22"/>
              </w:rPr>
              <w:t>□</w:t>
            </w:r>
            <w:r>
              <w:rPr>
                <w:rFonts w:hint="eastAsia" w:ascii="Arial" w:hAnsi="Arial" w:cs="Arial"/>
                <w:sz w:val="22"/>
                <w:szCs w:val="22"/>
                <w:lang w:val="en-US" w:eastAsia="zh-CN"/>
              </w:rPr>
              <w:t>16</w:t>
            </w:r>
            <w:r>
              <w:rPr>
                <w:rFonts w:ascii="宋体" w:cs="宋体"/>
                <w:sz w:val="22"/>
                <w:szCs w:val="22"/>
              </w:rPr>
              <w:t>.</w:t>
            </w:r>
            <w:r>
              <w:rPr>
                <w:rFonts w:hint="eastAsia" w:ascii="宋体" w:cs="宋体"/>
                <w:sz w:val="22"/>
                <w:szCs w:val="22"/>
                <w:lang w:val="en-US" w:eastAsia="zh-CN"/>
              </w:rPr>
              <w:t>供应链安全管理体系：</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许可证（必要时）</w:t>
            </w:r>
          </w:p>
          <w:p>
            <w:pPr>
              <w:pStyle w:val="5"/>
              <w:numPr>
                <w:ilvl w:val="0"/>
                <w:numId w:val="0"/>
              </w:numPr>
              <w:spacing w:line="300" w:lineRule="exact"/>
              <w:rPr>
                <w:rFonts w:hint="eastAsia" w:cs="宋体"/>
                <w:kern w:val="2"/>
                <w:sz w:val="22"/>
                <w:szCs w:val="22"/>
                <w:lang w:val="en-US" w:eastAsia="zh-CN"/>
              </w:rPr>
            </w:pPr>
            <w:r>
              <w:rPr>
                <w:rFonts w:hint="eastAsia" w:ascii="宋体" w:hAnsi="宋体" w:cs="宋体"/>
                <w:sz w:val="22"/>
                <w:szCs w:val="22"/>
              </w:rPr>
              <w:t>□</w:t>
            </w:r>
            <w:r>
              <w:rPr>
                <w:rFonts w:hint="eastAsia" w:ascii="Arial" w:hAnsi="Arial" w:cs="Arial"/>
                <w:sz w:val="22"/>
                <w:szCs w:val="22"/>
                <w:lang w:val="en-US" w:eastAsia="zh-CN"/>
              </w:rPr>
              <w:t>17</w:t>
            </w:r>
            <w:r>
              <w:rPr>
                <w:rFonts w:ascii="宋体" w:cs="宋体"/>
                <w:sz w:val="22"/>
                <w:szCs w:val="22"/>
              </w:rPr>
              <w:t>.</w:t>
            </w:r>
            <w:r>
              <w:rPr>
                <w:rFonts w:hint="eastAsia" w:ascii="宋体" w:cs="宋体"/>
                <w:sz w:val="22"/>
                <w:szCs w:val="22"/>
                <w:lang w:val="en-US" w:eastAsia="zh-CN"/>
              </w:rPr>
              <w:t>企业标准体系：</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许可证（必要时）</w:t>
            </w:r>
          </w:p>
          <w:p>
            <w:pPr>
              <w:pStyle w:val="5"/>
              <w:numPr>
                <w:ilvl w:val="0"/>
                <w:numId w:val="0"/>
              </w:numPr>
              <w:spacing w:line="300" w:lineRule="exact"/>
              <w:rPr>
                <w:rFonts w:ascii="宋体" w:cs="宋体"/>
                <w:sz w:val="22"/>
                <w:szCs w:val="22"/>
              </w:rPr>
            </w:pPr>
            <w:r>
              <w:rPr>
                <w:rFonts w:hint="eastAsia" w:ascii="宋体" w:hAnsi="宋体" w:cs="宋体"/>
                <w:sz w:val="22"/>
                <w:szCs w:val="22"/>
              </w:rPr>
              <w:t>□</w:t>
            </w:r>
            <w:r>
              <w:rPr>
                <w:rFonts w:hint="eastAsia" w:ascii="Arial" w:hAnsi="Arial" w:cs="Arial"/>
                <w:sz w:val="22"/>
                <w:szCs w:val="22"/>
                <w:lang w:val="en-US" w:eastAsia="zh-CN"/>
              </w:rPr>
              <w:t>18</w:t>
            </w:r>
            <w:r>
              <w:rPr>
                <w:rFonts w:ascii="宋体" w:cs="宋体"/>
                <w:sz w:val="22"/>
                <w:szCs w:val="22"/>
              </w:rPr>
              <w:t>.</w:t>
            </w:r>
            <w:r>
              <w:rPr>
                <w:rFonts w:hint="eastAsia" w:ascii="宋体" w:hAnsi="宋体" w:cs="宋体"/>
                <w:sz w:val="22"/>
                <w:szCs w:val="22"/>
                <w:lang w:val="en-US" w:eastAsia="zh-CN"/>
              </w:rPr>
              <w:t>餐饮企业质量管理规范：</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食品经营许可证</w:t>
            </w:r>
          </w:p>
          <w:p>
            <w:pPr>
              <w:pStyle w:val="5"/>
              <w:numPr>
                <w:ilvl w:val="0"/>
                <w:numId w:val="0"/>
              </w:numPr>
              <w:spacing w:line="300" w:lineRule="exact"/>
              <w:rPr>
                <w:rFonts w:hint="eastAsia" w:ascii="宋体" w:hAnsi="宋体" w:cs="宋体"/>
                <w:sz w:val="22"/>
                <w:szCs w:val="22"/>
              </w:rPr>
            </w:pPr>
            <w:r>
              <w:rPr>
                <w:rFonts w:hint="eastAsia" w:ascii="宋体" w:hAnsi="宋体" w:cs="宋体"/>
                <w:sz w:val="22"/>
                <w:szCs w:val="22"/>
              </w:rPr>
              <w:t>□</w:t>
            </w:r>
            <w:r>
              <w:rPr>
                <w:rFonts w:hint="eastAsia" w:ascii="Arial" w:hAnsi="Arial" w:cs="Arial"/>
                <w:sz w:val="22"/>
                <w:szCs w:val="22"/>
                <w:lang w:val="en-US" w:eastAsia="zh-CN"/>
              </w:rPr>
              <w:t>19</w:t>
            </w:r>
            <w:r>
              <w:rPr>
                <w:rFonts w:ascii="宋体" w:cs="宋体"/>
                <w:sz w:val="22"/>
                <w:szCs w:val="22"/>
              </w:rPr>
              <w:t>.</w:t>
            </w:r>
            <w:r>
              <w:rPr>
                <w:rFonts w:hint="eastAsia" w:asciiTheme="minorEastAsia" w:hAnsiTheme="minorEastAsia" w:eastAsiaTheme="minorEastAsia" w:cstheme="minorEastAsia"/>
                <w:color w:val="222222"/>
                <w:kern w:val="0"/>
                <w:sz w:val="22"/>
                <w:szCs w:val="22"/>
                <w:lang w:eastAsia="zh-CN"/>
              </w:rPr>
              <w:t>初级生鲜食品配送</w:t>
            </w:r>
            <w:r>
              <w:rPr>
                <w:rFonts w:hint="eastAsia" w:asciiTheme="minorEastAsia" w:hAnsiTheme="minorEastAsia" w:eastAsiaTheme="minorEastAsia" w:cstheme="minorEastAsia"/>
                <w:color w:val="222222"/>
                <w:kern w:val="0"/>
                <w:sz w:val="22"/>
                <w:szCs w:val="22"/>
                <w:lang w:val="en-US" w:eastAsia="zh-CN"/>
              </w:rPr>
              <w:t>良好操作规范：</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食品经营许可证</w:t>
            </w:r>
          </w:p>
          <w:p>
            <w:pPr>
              <w:pStyle w:val="5"/>
              <w:numPr>
                <w:ilvl w:val="0"/>
                <w:numId w:val="0"/>
              </w:numPr>
              <w:spacing w:line="300" w:lineRule="exact"/>
              <w:rPr>
                <w:rFonts w:hint="default" w:ascii="宋体" w:hAnsi="宋体" w:eastAsia="宋体" w:cs="宋体"/>
                <w:sz w:val="22"/>
                <w:szCs w:val="22"/>
                <w:lang w:val="en-US" w:eastAsia="zh-CN"/>
              </w:rPr>
            </w:pPr>
            <w:r>
              <w:rPr>
                <w:rFonts w:hint="eastAsia" w:ascii="宋体" w:hAnsi="宋体" w:cs="宋体"/>
                <w:sz w:val="22"/>
                <w:szCs w:val="22"/>
              </w:rPr>
              <w:sym w:font="Wingdings 2" w:char="00A3"/>
            </w:r>
            <w:r>
              <w:rPr>
                <w:rFonts w:hint="eastAsia" w:ascii="宋体" w:hAnsi="宋体" w:cs="宋体"/>
                <w:sz w:val="22"/>
                <w:szCs w:val="22"/>
                <w:lang w:val="en-US" w:eastAsia="zh-CN"/>
              </w:rPr>
              <w:t xml:space="preserve"> 20.餐饮配送服务规范：</w:t>
            </w:r>
            <w:r>
              <w:rPr>
                <w:rFonts w:hint="eastAsia" w:cs="宋体"/>
                <w:kern w:val="2"/>
                <w:sz w:val="22"/>
                <w:szCs w:val="22"/>
              </w:rPr>
              <w:t>a)</w:t>
            </w:r>
            <w:r>
              <w:rPr>
                <w:rFonts w:hint="eastAsia" w:cs="宋体"/>
                <w:kern w:val="2"/>
                <w:sz w:val="22"/>
                <w:szCs w:val="22"/>
                <w:lang w:val="en-US" w:eastAsia="zh-CN"/>
              </w:rPr>
              <w:t>管理文件（必要时）</w:t>
            </w:r>
            <w:r>
              <w:rPr>
                <w:rFonts w:hint="eastAsia" w:cs="宋体"/>
                <w:kern w:val="2"/>
                <w:sz w:val="22"/>
                <w:szCs w:val="22"/>
              </w:rPr>
              <w:t xml:space="preserve"> b)</w:t>
            </w:r>
            <w:r>
              <w:rPr>
                <w:rFonts w:hint="eastAsia" w:cs="宋体"/>
                <w:kern w:val="2"/>
                <w:sz w:val="22"/>
                <w:szCs w:val="22"/>
                <w:lang w:val="en-US" w:eastAsia="zh-CN"/>
              </w:rPr>
              <w:t>食品经营许可证</w:t>
            </w:r>
          </w:p>
          <w:p>
            <w:pPr>
              <w:pStyle w:val="5"/>
              <w:numPr>
                <w:ilvl w:val="0"/>
                <w:numId w:val="0"/>
              </w:numPr>
              <w:spacing w:line="300" w:lineRule="exact"/>
              <w:rPr>
                <w:rFonts w:hint="default" w:ascii="宋体" w:hAnsi="宋体" w:eastAsia="宋体" w:cs="宋体"/>
                <w:sz w:val="22"/>
                <w:szCs w:val="22"/>
                <w:lang w:val="en-US" w:eastAsia="zh-CN"/>
              </w:rPr>
            </w:pPr>
            <w:r>
              <w:rPr>
                <w:rFonts w:hint="eastAsia" w:ascii="宋体" w:hAnsi="宋体" w:cs="宋体"/>
                <w:sz w:val="22"/>
                <w:szCs w:val="22"/>
              </w:rPr>
              <w:sym w:font="Wingdings 2" w:char="00A3"/>
            </w:r>
            <w:r>
              <w:rPr>
                <w:rFonts w:hint="eastAsia" w:ascii="宋体" w:hAnsi="宋体" w:cs="宋体"/>
                <w:sz w:val="22"/>
                <w:szCs w:val="22"/>
                <w:lang w:val="en-US" w:eastAsia="zh-CN"/>
              </w:rPr>
              <w:t xml:space="preserve"> 21.</w:t>
            </w:r>
            <w:r>
              <w:rPr>
                <w:rFonts w:hint="eastAsia" w:asciiTheme="minorEastAsia" w:hAnsiTheme="minorEastAsia" w:eastAsiaTheme="minorEastAsia" w:cstheme="minorEastAsia"/>
                <w:color w:val="222222"/>
                <w:kern w:val="0"/>
                <w:sz w:val="22"/>
                <w:szCs w:val="22"/>
                <w:lang w:eastAsia="zh-CN"/>
              </w:rPr>
              <w:t>温室气体排放核算：</w:t>
            </w:r>
            <w:r>
              <w:rPr>
                <w:rFonts w:hint="eastAsia" w:cs="宋体"/>
                <w:kern w:val="2"/>
                <w:sz w:val="22"/>
                <w:szCs w:val="22"/>
              </w:rPr>
              <w:t>a)</w:t>
            </w:r>
            <w:r>
              <w:rPr>
                <w:rFonts w:hint="eastAsia" w:cs="宋体"/>
                <w:kern w:val="2"/>
                <w:sz w:val="22"/>
                <w:szCs w:val="22"/>
                <w:lang w:val="en-US" w:eastAsia="zh-CN"/>
              </w:rPr>
              <w:t>管理文件（必要时）</w:t>
            </w:r>
            <w:r>
              <w:rPr>
                <w:rFonts w:hint="eastAsia" w:cs="宋体"/>
                <w:kern w:val="2"/>
                <w:sz w:val="22"/>
                <w:szCs w:val="22"/>
              </w:rPr>
              <w:t xml:space="preserve"> b)</w:t>
            </w:r>
            <w:r>
              <w:rPr>
                <w:rFonts w:hint="eastAsia" w:cs="宋体"/>
                <w:kern w:val="2"/>
                <w:sz w:val="22"/>
                <w:szCs w:val="22"/>
                <w:lang w:val="en-US" w:eastAsia="zh-CN"/>
              </w:rPr>
              <w:t>许可证（必要时）</w:t>
            </w:r>
          </w:p>
          <w:p>
            <w:pPr>
              <w:pStyle w:val="5"/>
              <w:numPr>
                <w:ilvl w:val="0"/>
                <w:numId w:val="0"/>
              </w:numPr>
              <w:spacing w:line="300" w:lineRule="exact"/>
              <w:rPr>
                <w:rFonts w:hint="eastAsia" w:cs="宋体"/>
                <w:kern w:val="2"/>
                <w:sz w:val="22"/>
                <w:szCs w:val="22"/>
                <w:lang w:val="en-US" w:eastAsia="zh-CN"/>
              </w:rPr>
            </w:pPr>
            <w:r>
              <w:rPr>
                <w:rFonts w:hint="eastAsia" w:ascii="宋体" w:hAnsi="宋体" w:cs="宋体"/>
                <w:sz w:val="22"/>
                <w:szCs w:val="22"/>
              </w:rPr>
              <w:sym w:font="Wingdings 2" w:char="00A3"/>
            </w:r>
            <w:r>
              <w:rPr>
                <w:rFonts w:hint="eastAsia" w:ascii="宋体" w:hAnsi="宋体" w:cs="宋体"/>
                <w:sz w:val="22"/>
                <w:szCs w:val="22"/>
                <w:lang w:val="en-US" w:eastAsia="zh-CN"/>
              </w:rPr>
              <w:t xml:space="preserve"> 22.碳中和核查：</w:t>
            </w:r>
            <w:r>
              <w:rPr>
                <w:rFonts w:hint="eastAsia" w:cs="宋体"/>
                <w:kern w:val="2"/>
                <w:sz w:val="22"/>
                <w:szCs w:val="22"/>
              </w:rPr>
              <w:t>a)</w:t>
            </w:r>
            <w:r>
              <w:rPr>
                <w:rFonts w:hint="eastAsia" w:cs="宋体"/>
                <w:kern w:val="2"/>
                <w:sz w:val="22"/>
                <w:szCs w:val="22"/>
                <w:lang w:val="en-US" w:eastAsia="zh-CN"/>
              </w:rPr>
              <w:t>管理文件（必要时）</w:t>
            </w:r>
            <w:r>
              <w:rPr>
                <w:rFonts w:hint="eastAsia" w:cs="宋体"/>
                <w:kern w:val="2"/>
                <w:sz w:val="22"/>
                <w:szCs w:val="22"/>
              </w:rPr>
              <w:t xml:space="preserve"> b)</w:t>
            </w:r>
            <w:r>
              <w:rPr>
                <w:rFonts w:hint="eastAsia" w:cs="宋体"/>
                <w:kern w:val="2"/>
                <w:sz w:val="22"/>
                <w:szCs w:val="22"/>
                <w:lang w:val="en-US" w:eastAsia="zh-CN"/>
              </w:rPr>
              <w:t>许可证（必要时）</w:t>
            </w:r>
          </w:p>
          <w:p>
            <w:pPr>
              <w:pStyle w:val="5"/>
              <w:numPr>
                <w:ilvl w:val="0"/>
                <w:numId w:val="0"/>
              </w:numPr>
              <w:spacing w:line="300" w:lineRule="exact"/>
              <w:rPr>
                <w:rFonts w:hint="default" w:cs="宋体"/>
                <w:kern w:val="2"/>
                <w:sz w:val="22"/>
                <w:szCs w:val="22"/>
                <w:lang w:val="en-US" w:eastAsia="zh-CN"/>
              </w:rPr>
            </w:pPr>
            <w:r>
              <w:rPr>
                <w:rFonts w:hint="eastAsia" w:cs="宋体"/>
                <w:kern w:val="2"/>
                <w:sz w:val="22"/>
                <w:szCs w:val="22"/>
                <w:lang w:val="en-US" w:eastAsia="zh-CN"/>
              </w:rPr>
              <w:t>□ 23.商业信誉评价：</w:t>
            </w:r>
            <w:r>
              <w:rPr>
                <w:rFonts w:hint="eastAsia" w:cs="宋体"/>
                <w:kern w:val="2"/>
                <w:sz w:val="22"/>
                <w:szCs w:val="22"/>
              </w:rPr>
              <w:t>a)</w:t>
            </w:r>
            <w:r>
              <w:rPr>
                <w:rFonts w:hint="eastAsia" w:cs="宋体"/>
                <w:kern w:val="2"/>
                <w:sz w:val="22"/>
                <w:szCs w:val="22"/>
                <w:lang w:val="en-US" w:eastAsia="zh-CN"/>
              </w:rPr>
              <w:t>诚信管理体系</w:t>
            </w:r>
            <w:r>
              <w:rPr>
                <w:rFonts w:hint="eastAsia" w:cs="宋体"/>
                <w:kern w:val="2"/>
                <w:sz w:val="22"/>
                <w:szCs w:val="22"/>
              </w:rPr>
              <w:t>手册</w:t>
            </w:r>
            <w:r>
              <w:rPr>
                <w:rFonts w:hint="eastAsia" w:cs="宋体"/>
                <w:kern w:val="2"/>
                <w:sz w:val="22"/>
                <w:szCs w:val="22"/>
                <w:lang w:eastAsia="zh-CN"/>
              </w:rPr>
              <w:t>；</w:t>
            </w:r>
            <w:r>
              <w:rPr>
                <w:rFonts w:hint="eastAsia" w:cs="宋体"/>
                <w:kern w:val="2"/>
                <w:sz w:val="22"/>
                <w:szCs w:val="22"/>
              </w:rPr>
              <w:t>b)</w:t>
            </w:r>
            <w:r>
              <w:rPr>
                <w:rFonts w:hint="eastAsia" w:cs="宋体"/>
                <w:kern w:val="2"/>
                <w:sz w:val="22"/>
                <w:szCs w:val="22"/>
                <w:lang w:val="en-US" w:eastAsia="zh-CN"/>
              </w:rPr>
              <w:t>企业征信报告</w:t>
            </w:r>
            <w:r>
              <w:rPr>
                <w:rFonts w:hint="eastAsia" w:cs="宋体"/>
                <w:kern w:val="2"/>
                <w:sz w:val="22"/>
                <w:szCs w:val="22"/>
              </w:rPr>
              <w:t xml:space="preserve">； </w:t>
            </w:r>
            <w:r>
              <w:rPr>
                <w:rFonts w:hint="eastAsia" w:cs="宋体"/>
                <w:kern w:val="2"/>
                <w:sz w:val="22"/>
                <w:szCs w:val="22"/>
                <w:lang w:val="en-US" w:eastAsia="zh-CN"/>
              </w:rPr>
              <w:t>c</w:t>
            </w:r>
            <w:r>
              <w:rPr>
                <w:rFonts w:hint="eastAsia" w:cs="宋体"/>
                <w:kern w:val="2"/>
                <w:sz w:val="22"/>
                <w:szCs w:val="22"/>
              </w:rPr>
              <w:t>)已建立</w:t>
            </w:r>
            <w:r>
              <w:rPr>
                <w:rFonts w:hint="eastAsia" w:cs="宋体"/>
                <w:kern w:val="2"/>
                <w:sz w:val="22"/>
                <w:szCs w:val="22"/>
                <w:lang w:val="en-US" w:eastAsia="zh-CN"/>
              </w:rPr>
              <w:t>诚信管理及制度及</w:t>
            </w:r>
            <w:r>
              <w:rPr>
                <w:rFonts w:hint="eastAsia" w:cs="宋体"/>
                <w:kern w:val="2"/>
                <w:sz w:val="22"/>
                <w:szCs w:val="22"/>
              </w:rPr>
              <w:t xml:space="preserve">规范（提交文件清单）  </w:t>
            </w:r>
            <w:r>
              <w:rPr>
                <w:rFonts w:hint="eastAsia" w:cs="宋体"/>
                <w:kern w:val="2"/>
                <w:sz w:val="22"/>
                <w:szCs w:val="22"/>
                <w:lang w:val="en-US" w:eastAsia="zh-CN"/>
              </w:rPr>
              <w:t>d</w:t>
            </w:r>
            <w:r>
              <w:rPr>
                <w:rFonts w:hint="eastAsia" w:cs="宋体"/>
                <w:kern w:val="2"/>
                <w:sz w:val="22"/>
                <w:szCs w:val="22"/>
              </w:rPr>
              <w:t xml:space="preserve">) </w:t>
            </w:r>
            <w:r>
              <w:rPr>
                <w:rFonts w:hint="eastAsia" w:cs="宋体"/>
                <w:kern w:val="2"/>
                <w:sz w:val="22"/>
                <w:szCs w:val="22"/>
                <w:lang w:val="en-US" w:eastAsia="zh-CN"/>
              </w:rPr>
              <w:t>企业上一年度的纳税证明；e</w:t>
            </w:r>
            <w:r>
              <w:rPr>
                <w:rFonts w:hint="eastAsia" w:cs="宋体"/>
                <w:kern w:val="2"/>
                <w:sz w:val="22"/>
                <w:szCs w:val="22"/>
              </w:rPr>
              <w:t xml:space="preserve">) </w:t>
            </w:r>
            <w:r>
              <w:rPr>
                <w:rFonts w:hint="eastAsia" w:cs="宋体"/>
                <w:kern w:val="2"/>
                <w:sz w:val="22"/>
                <w:szCs w:val="22"/>
                <w:lang w:val="en-US" w:eastAsia="zh-CN"/>
              </w:rPr>
              <w:t>近两年来的三大财务报告（资产负债表、现金流量表和损益表）；f)企业接受国家抽查的报告（如有，请提供）</w:t>
            </w:r>
          </w:p>
          <w:p>
            <w:pPr>
              <w:pStyle w:val="5"/>
              <w:numPr>
                <w:ilvl w:val="0"/>
                <w:numId w:val="0"/>
              </w:numPr>
              <w:spacing w:line="300" w:lineRule="exact"/>
              <w:rPr>
                <w:rFonts w:hint="default" w:cs="宋体"/>
                <w:kern w:val="2"/>
                <w:sz w:val="22"/>
                <w:szCs w:val="22"/>
                <w:lang w:val="en-US" w:eastAsia="zh-CN"/>
              </w:rPr>
            </w:pPr>
            <w:r>
              <w:rPr>
                <w:rFonts w:hint="eastAsia" w:cs="宋体"/>
                <w:kern w:val="2"/>
                <w:sz w:val="22"/>
                <w:szCs w:val="22"/>
                <w:lang w:val="en-US" w:eastAsia="zh-CN"/>
              </w:rPr>
              <w:t>□ 24.生鲜农产品供应商评价：</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食品经营许可证</w:t>
            </w:r>
          </w:p>
          <w:p>
            <w:pPr>
              <w:pStyle w:val="5"/>
              <w:numPr>
                <w:ilvl w:val="0"/>
                <w:numId w:val="0"/>
              </w:numPr>
              <w:spacing w:line="300" w:lineRule="exact"/>
              <w:rPr>
                <w:rFonts w:hint="default" w:cs="宋体"/>
                <w:kern w:val="2"/>
                <w:sz w:val="22"/>
                <w:szCs w:val="22"/>
                <w:lang w:val="en-US" w:eastAsia="zh-CN"/>
              </w:rPr>
            </w:pPr>
            <w:r>
              <w:rPr>
                <w:rFonts w:hint="eastAsia" w:cs="宋体"/>
                <w:kern w:val="2"/>
                <w:sz w:val="22"/>
                <w:szCs w:val="22"/>
                <w:lang w:val="en-US" w:eastAsia="zh-CN"/>
              </w:rPr>
              <w:t>□ 25.风险管理体系：</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已经建立的风险管理制度；</w:t>
            </w:r>
          </w:p>
          <w:p>
            <w:pPr>
              <w:pStyle w:val="5"/>
              <w:numPr>
                <w:ilvl w:val="0"/>
                <w:numId w:val="0"/>
              </w:numPr>
              <w:spacing w:line="300" w:lineRule="exact"/>
              <w:rPr>
                <w:rFonts w:hint="eastAsia" w:cs="宋体"/>
                <w:kern w:val="2"/>
                <w:sz w:val="22"/>
                <w:szCs w:val="22"/>
                <w:lang w:val="en-US" w:eastAsia="zh-CN"/>
              </w:rPr>
            </w:pPr>
            <w:r>
              <w:rPr>
                <w:rFonts w:hint="eastAsia" w:cs="宋体"/>
                <w:kern w:val="2"/>
                <w:sz w:val="22"/>
                <w:szCs w:val="22"/>
                <w:lang w:val="en-US" w:eastAsia="zh-CN"/>
              </w:rPr>
              <w:t>□ 26.绿色供应商管理体系：</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许可证（必要时）</w:t>
            </w:r>
          </w:p>
          <w:p>
            <w:pPr>
              <w:pStyle w:val="5"/>
              <w:numPr>
                <w:ilvl w:val="0"/>
                <w:numId w:val="0"/>
              </w:numPr>
              <w:spacing w:line="300" w:lineRule="exact"/>
              <w:rPr>
                <w:rFonts w:hint="eastAsia" w:cs="宋体"/>
                <w:kern w:val="2"/>
                <w:sz w:val="22"/>
                <w:szCs w:val="22"/>
                <w:lang w:val="en-US" w:eastAsia="zh-CN"/>
              </w:rPr>
            </w:pPr>
            <w:r>
              <w:rPr>
                <w:rFonts w:hint="eastAsia" w:cs="宋体"/>
                <w:kern w:val="2"/>
                <w:sz w:val="22"/>
                <w:szCs w:val="22"/>
                <w:lang w:val="en-US" w:eastAsia="zh-CN"/>
              </w:rPr>
              <w:t>□ 27.智能制造管理体系：</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许可证（必要时）</w:t>
            </w:r>
          </w:p>
          <w:p>
            <w:pPr>
              <w:pStyle w:val="5"/>
              <w:numPr>
                <w:ilvl w:val="0"/>
                <w:numId w:val="0"/>
              </w:numPr>
              <w:spacing w:line="300" w:lineRule="exact"/>
              <w:rPr>
                <w:rFonts w:hint="default" w:eastAsia="宋体" w:cs="宋体"/>
                <w:kern w:val="2"/>
                <w:sz w:val="22"/>
                <w:szCs w:val="22"/>
                <w:lang w:val="en-US" w:eastAsia="zh-CN"/>
              </w:rPr>
            </w:pPr>
            <w:r>
              <w:rPr>
                <w:rFonts w:hint="eastAsia" w:ascii="宋体" w:hAnsi="宋体" w:cs="宋体"/>
                <w:sz w:val="22"/>
                <w:szCs w:val="22"/>
              </w:rPr>
              <w:t>□</w:t>
            </w:r>
            <w:r>
              <w:rPr>
                <w:rFonts w:hint="eastAsia" w:ascii="宋体" w:hAnsi="宋体" w:cs="宋体"/>
                <w:sz w:val="22"/>
                <w:szCs w:val="22"/>
                <w:lang w:val="en-US" w:eastAsia="zh-CN"/>
              </w:rPr>
              <w:t xml:space="preserve"> 28</w:t>
            </w:r>
            <w:r>
              <w:rPr>
                <w:rFonts w:ascii="宋体" w:cs="宋体"/>
                <w:sz w:val="22"/>
                <w:szCs w:val="22"/>
              </w:rPr>
              <w:t>.</w:t>
            </w:r>
            <w:r>
              <w:rPr>
                <w:rFonts w:hint="eastAsia" w:ascii="宋体" w:cs="宋体"/>
                <w:sz w:val="22"/>
                <w:szCs w:val="22"/>
                <w:lang w:val="en-US" w:eastAsia="zh-CN"/>
              </w:rPr>
              <w:t>合规管理体系：</w:t>
            </w:r>
            <w:r>
              <w:rPr>
                <w:rFonts w:hint="eastAsia" w:cs="宋体"/>
                <w:kern w:val="2"/>
                <w:sz w:val="22"/>
                <w:szCs w:val="22"/>
              </w:rPr>
              <w:t>a)</w:t>
            </w:r>
            <w:r>
              <w:rPr>
                <w:rFonts w:hint="eastAsia" w:cs="宋体"/>
                <w:kern w:val="2"/>
                <w:sz w:val="22"/>
                <w:szCs w:val="22"/>
                <w:lang w:val="en-US" w:eastAsia="zh-CN"/>
              </w:rPr>
              <w:t>管理手册、程序（必要时）</w:t>
            </w:r>
            <w:r>
              <w:rPr>
                <w:rFonts w:hint="eastAsia" w:cs="宋体"/>
                <w:kern w:val="2"/>
                <w:sz w:val="22"/>
                <w:szCs w:val="22"/>
              </w:rPr>
              <w:t xml:space="preserve"> b)</w:t>
            </w:r>
            <w:r>
              <w:rPr>
                <w:rFonts w:hint="eastAsia" w:cs="宋体"/>
                <w:kern w:val="2"/>
                <w:sz w:val="22"/>
                <w:szCs w:val="22"/>
                <w:lang w:val="en-US" w:eastAsia="zh-CN"/>
              </w:rPr>
              <w:t>合规义务清单</w:t>
            </w:r>
            <w:r>
              <w:rPr>
                <w:rFonts w:hint="eastAsia" w:cs="宋体"/>
                <w:kern w:val="2"/>
                <w:sz w:val="22"/>
                <w:szCs w:val="22"/>
              </w:rPr>
              <w:t>；</w:t>
            </w:r>
          </w:p>
          <w:p>
            <w:pPr>
              <w:pStyle w:val="5"/>
              <w:numPr>
                <w:ilvl w:val="0"/>
                <w:numId w:val="0"/>
              </w:numPr>
              <w:spacing w:line="300" w:lineRule="exact"/>
              <w:rPr>
                <w:rFonts w:ascii="Arial" w:hAnsi="Arial" w:cs="Arial"/>
                <w:sz w:val="22"/>
                <w:szCs w:val="22"/>
              </w:rPr>
            </w:pPr>
            <w:r>
              <w:rPr>
                <w:rFonts w:hint="eastAsia" w:ascii="宋体" w:hAnsi="宋体" w:cs="宋体"/>
                <w:sz w:val="22"/>
                <w:szCs w:val="22"/>
              </w:rPr>
              <w:t>□</w:t>
            </w:r>
            <w:r>
              <w:rPr>
                <w:rFonts w:hint="eastAsia" w:ascii="宋体" w:hAnsi="宋体" w:cs="宋体"/>
                <w:sz w:val="22"/>
                <w:szCs w:val="22"/>
                <w:lang w:val="en-US" w:eastAsia="zh-CN"/>
              </w:rPr>
              <w:t xml:space="preserve"> 29</w:t>
            </w:r>
            <w:r>
              <w:rPr>
                <w:rFonts w:ascii="宋体" w:cs="宋体"/>
                <w:sz w:val="22"/>
                <w:szCs w:val="22"/>
              </w:rPr>
              <w:t>.</w:t>
            </w:r>
            <w:r>
              <w:rPr>
                <w:rFonts w:hint="eastAsia" w:ascii="宋体" w:cs="宋体"/>
                <w:sz w:val="22"/>
                <w:szCs w:val="22"/>
              </w:rPr>
              <w:t>多场所清单及其</w:t>
            </w:r>
            <w:r>
              <w:rPr>
                <w:rFonts w:hint="eastAsia" w:asciiTheme="majorEastAsia" w:hAnsiTheme="majorEastAsia" w:eastAsiaTheme="majorEastAsia" w:cstheme="majorEastAsia"/>
                <w:sz w:val="22"/>
                <w:szCs w:val="22"/>
              </w:rPr>
              <w:t>多场所活动、活动分包情况；</w:t>
            </w:r>
          </w:p>
          <w:p>
            <w:pPr>
              <w:pStyle w:val="5"/>
              <w:numPr>
                <w:ilvl w:val="0"/>
                <w:numId w:val="0"/>
              </w:numPr>
              <w:spacing w:line="300" w:lineRule="exact"/>
              <w:rPr>
                <w:rFonts w:ascii="宋体"/>
                <w:sz w:val="22"/>
                <w:szCs w:val="22"/>
              </w:rPr>
            </w:pPr>
            <w:r>
              <w:rPr>
                <w:rFonts w:hint="eastAsia" w:ascii="宋体" w:hAnsi="宋体" w:cs="宋体"/>
                <w:sz w:val="22"/>
                <w:szCs w:val="22"/>
              </w:rPr>
              <w:t>□</w:t>
            </w:r>
            <w:r>
              <w:rPr>
                <w:rFonts w:hint="eastAsia" w:ascii="宋体" w:hAnsi="宋体" w:cs="宋体"/>
                <w:sz w:val="22"/>
                <w:szCs w:val="22"/>
                <w:lang w:val="en-US" w:eastAsia="zh-CN"/>
              </w:rPr>
              <w:t xml:space="preserve"> 30</w:t>
            </w:r>
            <w:r>
              <w:rPr>
                <w:rFonts w:ascii="宋体" w:cs="宋体"/>
                <w:sz w:val="22"/>
                <w:szCs w:val="22"/>
              </w:rPr>
              <w:t>.</w:t>
            </w:r>
            <w:r>
              <w:rPr>
                <w:rFonts w:hint="eastAsia" w:ascii="宋体" w:hAnsi="宋体" w:cs="宋体"/>
                <w:sz w:val="22"/>
                <w:szCs w:val="22"/>
              </w:rPr>
              <w:t>环评文件复印件（申请</w:t>
            </w:r>
            <w:r>
              <w:rPr>
                <w:rFonts w:ascii="宋体" w:hAnsi="宋体" w:cs="宋体"/>
                <w:sz w:val="22"/>
                <w:szCs w:val="22"/>
              </w:rPr>
              <w:t>EMS</w:t>
            </w:r>
            <w:r>
              <w:rPr>
                <w:rFonts w:hint="eastAsia" w:ascii="宋体" w:hAnsi="宋体" w:cs="宋体"/>
                <w:sz w:val="22"/>
                <w:szCs w:val="22"/>
              </w:rPr>
              <w:t>认证需提供）；</w:t>
            </w:r>
          </w:p>
          <w:p>
            <w:pPr>
              <w:pStyle w:val="5"/>
              <w:numPr>
                <w:ilvl w:val="0"/>
                <w:numId w:val="0"/>
              </w:numPr>
              <w:spacing w:line="300" w:lineRule="exact"/>
              <w:rPr>
                <w:rFonts w:ascii="宋体"/>
                <w:sz w:val="22"/>
                <w:szCs w:val="22"/>
              </w:rPr>
            </w:pPr>
            <w:r>
              <w:rPr>
                <w:rFonts w:hint="eastAsia" w:ascii="宋体" w:hAnsi="宋体" w:cs="宋体"/>
                <w:sz w:val="22"/>
                <w:szCs w:val="22"/>
              </w:rPr>
              <w:t>□</w:t>
            </w:r>
            <w:r>
              <w:rPr>
                <w:rFonts w:hint="eastAsia" w:ascii="宋体" w:hAnsi="宋体" w:cs="宋体"/>
                <w:sz w:val="22"/>
                <w:szCs w:val="22"/>
                <w:lang w:val="en-US" w:eastAsia="zh-CN"/>
              </w:rPr>
              <w:t xml:space="preserve"> 31.</w:t>
            </w:r>
            <w:r>
              <w:rPr>
                <w:rFonts w:hint="eastAsia" w:ascii="宋体" w:cs="宋体"/>
                <w:sz w:val="22"/>
                <w:szCs w:val="22"/>
              </w:rPr>
              <w:t>转换认证机构除上述资料外还需提交下列资料：</w:t>
            </w:r>
          </w:p>
          <w:p>
            <w:pPr>
              <w:spacing w:line="300" w:lineRule="exact"/>
              <w:ind w:firstLine="440" w:firstLineChars="200"/>
              <w:rPr>
                <w:rFonts w:ascii="宋体"/>
                <w:sz w:val="22"/>
              </w:rPr>
            </w:pPr>
            <w:r>
              <w:rPr>
                <w:rFonts w:ascii="宋体" w:hAnsi="宋体" w:cs="宋体"/>
                <w:sz w:val="22"/>
                <w:szCs w:val="22"/>
              </w:rPr>
              <w:t>a)</w:t>
            </w:r>
            <w:r>
              <w:rPr>
                <w:rFonts w:hint="eastAsia" w:ascii="宋体" w:hAnsi="宋体" w:cs="宋体"/>
                <w:sz w:val="22"/>
                <w:szCs w:val="22"/>
              </w:rPr>
              <w:t>当前认证周期内的初审／再认证审核/审查报告、后续的监督审核/审查报告；</w:t>
            </w:r>
          </w:p>
          <w:p>
            <w:pPr>
              <w:spacing w:line="300" w:lineRule="exact"/>
              <w:ind w:firstLine="440" w:firstLineChars="200"/>
              <w:rPr>
                <w:rFonts w:ascii="宋体"/>
                <w:sz w:val="22"/>
              </w:rPr>
            </w:pPr>
            <w:r>
              <w:rPr>
                <w:rFonts w:ascii="宋体" w:hAnsi="宋体" w:cs="宋体"/>
                <w:sz w:val="22"/>
                <w:szCs w:val="22"/>
              </w:rPr>
              <w:t>b)</w:t>
            </w:r>
            <w:r>
              <w:rPr>
                <w:rFonts w:hint="eastAsia" w:ascii="宋体" w:hAnsi="宋体" w:cs="宋体"/>
                <w:sz w:val="22"/>
                <w:szCs w:val="22"/>
              </w:rPr>
              <w:t>当前周期内历次审核/审查产生的不符合项报告和验证关闭的证据；</w:t>
            </w:r>
          </w:p>
          <w:p>
            <w:pPr>
              <w:spacing w:line="300" w:lineRule="exact"/>
              <w:ind w:firstLine="440" w:firstLineChars="200"/>
              <w:rPr>
                <w:rFonts w:ascii="宋体"/>
                <w:sz w:val="22"/>
              </w:rPr>
            </w:pPr>
            <w:r>
              <w:rPr>
                <w:rFonts w:ascii="宋体" w:hAnsi="宋体" w:cs="宋体"/>
                <w:sz w:val="22"/>
                <w:szCs w:val="22"/>
              </w:rPr>
              <w:t>c)</w:t>
            </w:r>
            <w:r>
              <w:rPr>
                <w:rFonts w:hint="eastAsia" w:ascii="宋体" w:hAnsi="宋体" w:cs="宋体"/>
                <w:sz w:val="22"/>
                <w:szCs w:val="22"/>
              </w:rPr>
              <w:t>原认证机构发放的有效认证证书；</w:t>
            </w:r>
          </w:p>
          <w:p>
            <w:pPr>
              <w:spacing w:line="300" w:lineRule="exact"/>
              <w:ind w:firstLine="440" w:firstLineChars="200"/>
              <w:rPr>
                <w:rFonts w:ascii="宋体"/>
                <w:sz w:val="22"/>
              </w:rPr>
            </w:pPr>
            <w:r>
              <w:rPr>
                <w:rFonts w:ascii="宋体" w:hAnsi="宋体" w:cs="宋体"/>
                <w:sz w:val="22"/>
                <w:szCs w:val="22"/>
              </w:rPr>
              <w:t>d)</w:t>
            </w:r>
            <w:r>
              <w:rPr>
                <w:rFonts w:hint="eastAsia" w:ascii="宋体" w:hAnsi="宋体" w:cs="宋体"/>
                <w:sz w:val="22"/>
                <w:szCs w:val="22"/>
              </w:rPr>
              <w:t>最近一次的保持通知书（或表明保持结果的贴花复印件，或网上下载的保持认证注册的名录）；</w:t>
            </w:r>
          </w:p>
          <w:p>
            <w:pPr>
              <w:pStyle w:val="8"/>
              <w:pBdr>
                <w:bottom w:val="none" w:color="auto" w:sz="0" w:space="0"/>
              </w:pBdr>
              <w:tabs>
                <w:tab w:val="clear" w:pos="4153"/>
                <w:tab w:val="clear" w:pos="8306"/>
              </w:tabs>
              <w:spacing w:line="300" w:lineRule="exact"/>
              <w:ind w:firstLine="440" w:firstLineChars="200"/>
              <w:jc w:val="both"/>
              <w:rPr>
                <w:rFonts w:ascii="宋体"/>
                <w:sz w:val="22"/>
                <w:szCs w:val="22"/>
              </w:rPr>
            </w:pPr>
            <w:r>
              <w:rPr>
                <w:rFonts w:ascii="宋体" w:hAnsi="宋体" w:cs="宋体"/>
                <w:sz w:val="22"/>
                <w:szCs w:val="22"/>
              </w:rPr>
              <w:t>e)</w:t>
            </w:r>
            <w:r>
              <w:rPr>
                <w:rFonts w:hint="eastAsia" w:ascii="宋体" w:hAnsi="宋体" w:cs="宋体"/>
                <w:sz w:val="22"/>
                <w:szCs w:val="22"/>
              </w:rPr>
              <w:t>投诉记录及采取的纠正</w:t>
            </w:r>
            <w:r>
              <w:rPr>
                <w:rFonts w:ascii="宋体" w:hAnsi="宋体" w:cs="宋体"/>
                <w:sz w:val="22"/>
                <w:szCs w:val="22"/>
              </w:rPr>
              <w:t>/</w:t>
            </w:r>
            <w:r>
              <w:rPr>
                <w:rFonts w:hint="eastAsia" w:ascii="宋体" w:hAnsi="宋体" w:cs="宋体"/>
                <w:sz w:val="22"/>
                <w:szCs w:val="22"/>
              </w:rPr>
              <w:t>预防措施；</w:t>
            </w:r>
          </w:p>
          <w:p>
            <w:pPr>
              <w:pStyle w:val="8"/>
              <w:pBdr>
                <w:bottom w:val="none" w:color="auto" w:sz="0" w:space="0"/>
              </w:pBdr>
              <w:tabs>
                <w:tab w:val="clear" w:pos="4153"/>
                <w:tab w:val="clear" w:pos="8306"/>
              </w:tabs>
              <w:spacing w:line="300" w:lineRule="exact"/>
              <w:ind w:firstLine="440" w:firstLineChars="200"/>
              <w:jc w:val="both"/>
              <w:rPr>
                <w:rFonts w:ascii="宋体"/>
                <w:i/>
                <w:iCs/>
                <w:position w:val="14"/>
                <w:sz w:val="22"/>
                <w:szCs w:val="22"/>
                <w:u w:val="single"/>
              </w:rPr>
            </w:pPr>
            <w:r>
              <w:rPr>
                <w:rFonts w:ascii="宋体" w:hAnsi="宋体" w:cs="宋体"/>
                <w:sz w:val="22"/>
                <w:szCs w:val="22"/>
              </w:rPr>
              <w:t>f)</w:t>
            </w:r>
            <w:r>
              <w:rPr>
                <w:rFonts w:hint="eastAsia" w:ascii="宋体" w:hAnsi="宋体" w:cs="宋体"/>
                <w:sz w:val="22"/>
                <w:szCs w:val="22"/>
              </w:rPr>
              <w:t>有无违规行为的承诺或约定。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300" w:lineRule="exact"/>
              <w:ind w:firstLine="74"/>
              <w:rPr>
                <w:rFonts w:hint="default" w:ascii="宋体" w:eastAsia="宋体" w:cs="宋体"/>
                <w:spacing w:val="60"/>
                <w:position w:val="-2"/>
                <w:sz w:val="22"/>
                <w:szCs w:val="22"/>
                <w:lang w:val="en-US" w:eastAsia="zh-CN"/>
              </w:rPr>
            </w:pPr>
            <w:r>
              <w:rPr>
                <w:rFonts w:hint="eastAsia" w:ascii="宋体" w:cs="宋体"/>
                <w:spacing w:val="60"/>
                <w:position w:val="-2"/>
                <w:sz w:val="22"/>
                <w:szCs w:val="22"/>
                <w:lang w:val="en-US" w:eastAsia="zh-CN"/>
              </w:rPr>
              <w:t>组织的其他要求</w:t>
            </w:r>
          </w:p>
        </w:tc>
        <w:tc>
          <w:tcPr>
            <w:tcW w:w="5787" w:type="dxa"/>
            <w:vAlign w:val="center"/>
          </w:tcPr>
          <w:p>
            <w:pPr>
              <w:pStyle w:val="4"/>
              <w:spacing w:before="0" w:line="300" w:lineRule="exact"/>
              <w:rPr>
                <w:rFonts w:hint="default" w:ascii="宋体" w:hAnsi="宋体" w:eastAsia="宋体" w:cs="宋体"/>
                <w:sz w:val="22"/>
                <w:szCs w:val="22"/>
                <w:lang w:val="en-US" w:eastAsia="zh-CN"/>
              </w:rPr>
            </w:pPr>
            <w:r>
              <w:rPr>
                <w:rFonts w:hint="eastAsia" w:ascii="宋体" w:hAnsi="宋体" w:cs="宋体"/>
                <w:sz w:val="22"/>
                <w:szCs w:val="22"/>
                <w:lang w:val="en-US" w:eastAsia="zh-CN"/>
              </w:rPr>
              <w:t>如有受限区域不能进行现场审核</w:t>
            </w:r>
            <w:r>
              <w:rPr>
                <w:rFonts w:hint="default" w:ascii="宋体" w:hAnsi="宋体" w:cs="宋体"/>
                <w:sz w:val="22"/>
                <w:szCs w:val="22"/>
                <w:lang w:val="en-US" w:eastAsia="zh-CN"/>
              </w:rPr>
              <w:t>/</w:t>
            </w:r>
            <w:r>
              <w:rPr>
                <w:rFonts w:hint="eastAsia" w:ascii="宋体" w:hAnsi="宋体" w:cs="宋体"/>
                <w:sz w:val="22"/>
                <w:szCs w:val="22"/>
                <w:lang w:val="en-US" w:eastAsia="zh-CN"/>
              </w:rPr>
              <w:t>审查，请说明理由。</w:t>
            </w:r>
          </w:p>
        </w:tc>
        <w:tc>
          <w:tcPr>
            <w:tcW w:w="3433" w:type="dxa"/>
            <w:vAlign w:val="center"/>
          </w:tcPr>
          <w:p>
            <w:pPr>
              <w:pStyle w:val="4"/>
              <w:spacing w:before="0" w:line="300" w:lineRule="exact"/>
              <w:rPr>
                <w:rFonts w:hint="default" w:ascii="宋体" w:hAnsi="宋体" w:cs="宋体"/>
                <w:sz w:val="22"/>
                <w:szCs w:val="22"/>
                <w:lang w:val="en-US" w:eastAsia="zh-CN"/>
              </w:rPr>
            </w:pPr>
            <w:r>
              <w:rPr>
                <w:rFonts w:hint="eastAsia" w:ascii="宋体" w:hAnsi="宋体" w:cs="宋体"/>
                <w:sz w:val="22"/>
                <w:szCs w:val="22"/>
                <w:lang w:val="en-US" w:eastAsia="zh-CN"/>
              </w:rPr>
              <w:t>申请日期：</w:t>
            </w:r>
          </w:p>
        </w:tc>
      </w:tr>
    </w:tbl>
    <w:p>
      <w:pPr>
        <w:spacing w:line="260" w:lineRule="exact"/>
        <w:rPr>
          <w:rFonts w:hint="eastAsia" w:eastAsia="楷体_GB2312" w:cs="楷体_GB2312"/>
          <w:b/>
          <w:bCs/>
          <w:w w:val="95"/>
          <w:sz w:val="28"/>
          <w:szCs w:val="28"/>
        </w:rPr>
      </w:pPr>
    </w:p>
    <w:p>
      <w:pPr>
        <w:pStyle w:val="8"/>
        <w:pBdr>
          <w:bottom w:val="none" w:color="auto" w:sz="0" w:space="0"/>
        </w:pBdr>
        <w:spacing w:beforeLines="20" w:line="260" w:lineRule="exact"/>
        <w:ind w:right="-635"/>
        <w:jc w:val="both"/>
        <w:rPr>
          <w:rFonts w:ascii="黑体" w:eastAsia="黑体"/>
          <w:b/>
          <w:bCs/>
          <w:sz w:val="22"/>
          <w:szCs w:val="22"/>
        </w:rPr>
      </w:pPr>
      <w:r>
        <w:rPr>
          <w:rFonts w:hint="eastAsia" w:ascii="黑体" w:eastAsia="黑体" w:cs="黑体"/>
          <w:b/>
          <w:bCs/>
          <w:sz w:val="22"/>
          <w:szCs w:val="22"/>
        </w:rPr>
        <w:t>附件</w:t>
      </w:r>
      <w:r>
        <w:rPr>
          <w:rFonts w:ascii="黑体" w:eastAsia="黑体" w:cs="黑体"/>
          <w:b/>
          <w:bCs/>
          <w:sz w:val="22"/>
          <w:szCs w:val="22"/>
        </w:rPr>
        <w:t>1</w:t>
      </w:r>
      <w:r>
        <w:rPr>
          <w:rFonts w:hint="eastAsia" w:ascii="黑体" w:eastAsia="黑体" w:cs="黑体"/>
          <w:b/>
          <w:bCs/>
          <w:sz w:val="22"/>
          <w:szCs w:val="22"/>
        </w:rPr>
        <w:t>：多场所清单</w:t>
      </w:r>
      <w:r>
        <w:rPr>
          <w:rFonts w:ascii="黑体" w:eastAsia="黑体" w:cs="黑体"/>
          <w:b/>
          <w:bCs/>
          <w:sz w:val="22"/>
          <w:szCs w:val="22"/>
        </w:rPr>
        <w:t xml:space="preserve">                           </w:t>
      </w:r>
      <w:r>
        <w:rPr>
          <w:rFonts w:hint="eastAsia" w:ascii="黑体" w:eastAsia="黑体" w:cs="黑体"/>
          <w:b/>
          <w:bCs/>
          <w:sz w:val="22"/>
          <w:szCs w:val="22"/>
        </w:rPr>
        <w:t>附件</w:t>
      </w:r>
      <w:r>
        <w:rPr>
          <w:rFonts w:ascii="黑体" w:eastAsia="黑体" w:cs="黑体"/>
          <w:b/>
          <w:bCs/>
          <w:sz w:val="22"/>
          <w:szCs w:val="22"/>
        </w:rPr>
        <w:t>2</w:t>
      </w:r>
      <w:r>
        <w:rPr>
          <w:rFonts w:hint="eastAsia" w:ascii="黑体" w:eastAsia="黑体" w:cs="黑体"/>
          <w:b/>
          <w:bCs/>
          <w:sz w:val="22"/>
          <w:szCs w:val="22"/>
        </w:rPr>
        <w:t>：一个组织多个名称情况表</w:t>
      </w:r>
    </w:p>
    <w:p>
      <w:pPr>
        <w:pStyle w:val="8"/>
        <w:pBdr>
          <w:bottom w:val="none" w:color="auto" w:sz="0" w:space="0"/>
        </w:pBdr>
        <w:spacing w:beforeLines="20" w:line="260" w:lineRule="exact"/>
        <w:ind w:right="-635"/>
        <w:jc w:val="both"/>
        <w:rPr>
          <w:rFonts w:eastAsia="楷体_GB2312"/>
          <w:b/>
          <w:bCs/>
          <w:w w:val="95"/>
          <w:sz w:val="28"/>
          <w:szCs w:val="28"/>
        </w:rPr>
      </w:pPr>
      <w:r>
        <w:rPr>
          <w:rFonts w:hint="eastAsia" w:ascii="黑体" w:eastAsia="黑体" w:cs="黑体"/>
          <w:b/>
          <w:bCs/>
          <w:sz w:val="22"/>
          <w:szCs w:val="22"/>
        </w:rPr>
        <w:t xml:space="preserve">         </w:t>
      </w:r>
    </w:p>
    <w:p>
      <w:pPr>
        <w:spacing w:line="260" w:lineRule="exact"/>
        <w:rPr>
          <w:rFonts w:eastAsia="楷体_GB2312"/>
          <w:b/>
          <w:bCs/>
          <w:w w:val="95"/>
          <w:sz w:val="28"/>
          <w:szCs w:val="28"/>
        </w:rPr>
      </w:pPr>
    </w:p>
    <w:p>
      <w:pPr>
        <w:spacing w:line="260" w:lineRule="exact"/>
        <w:rPr>
          <w:rFonts w:eastAsia="楷体_GB2312"/>
          <w:b/>
          <w:bCs/>
          <w:w w:val="95"/>
          <w:sz w:val="28"/>
          <w:szCs w:val="28"/>
        </w:rPr>
      </w:pPr>
    </w:p>
    <w:p>
      <w:pPr>
        <w:rPr>
          <w:rFonts w:hint="eastAsia" w:eastAsia="楷体_GB2312" w:cs="楷体_GB2312"/>
          <w:b/>
          <w:bCs/>
          <w:w w:val="95"/>
          <w:sz w:val="28"/>
          <w:szCs w:val="28"/>
        </w:rPr>
      </w:pPr>
      <w:r>
        <w:rPr>
          <w:rFonts w:hint="eastAsia" w:eastAsia="楷体_GB2312" w:cs="楷体_GB2312"/>
          <w:b/>
          <w:bCs/>
          <w:w w:val="95"/>
          <w:sz w:val="28"/>
          <w:szCs w:val="28"/>
        </w:rPr>
        <w:br w:type="page"/>
      </w:r>
    </w:p>
    <w:p>
      <w:pPr>
        <w:spacing w:line="260" w:lineRule="exact"/>
        <w:rPr>
          <w:rFonts w:eastAsia="楷体_GB2312"/>
          <w:b/>
          <w:bCs/>
          <w:w w:val="95"/>
          <w:sz w:val="28"/>
          <w:szCs w:val="28"/>
        </w:rPr>
      </w:pPr>
      <w:r>
        <w:rPr>
          <w:rFonts w:hint="eastAsia" w:eastAsia="楷体_GB2312" w:cs="楷体_GB2312"/>
          <w:b/>
          <w:bCs/>
          <w:w w:val="95"/>
          <w:sz w:val="28"/>
          <w:szCs w:val="28"/>
        </w:rPr>
        <w:t>以下由认证机构填写：</w:t>
      </w:r>
    </w:p>
    <w:p>
      <w:pPr>
        <w:pStyle w:val="8"/>
        <w:pBdr>
          <w:bottom w:val="none" w:color="auto" w:sz="0" w:space="0"/>
        </w:pBdr>
        <w:spacing w:beforeLines="20" w:line="280" w:lineRule="exact"/>
        <w:ind w:right="-635" w:firstLine="2660" w:firstLineChars="950"/>
        <w:jc w:val="both"/>
        <w:rPr>
          <w:sz w:val="28"/>
          <w:szCs w:val="28"/>
        </w:rPr>
      </w:pPr>
      <w:r>
        <w:rPr>
          <w:rFonts w:hint="eastAsia" w:cs="宋体"/>
          <w:sz w:val="28"/>
          <w:szCs w:val="28"/>
        </w:rPr>
        <w:t>认证申请审查确认记录</w:t>
      </w:r>
      <w:r>
        <w:rPr>
          <w:sz w:val="28"/>
          <w:szCs w:val="28"/>
        </w:rPr>
        <w:t xml:space="preserve"> </w:t>
      </w:r>
    </w:p>
    <w:p>
      <w:pPr>
        <w:pStyle w:val="8"/>
        <w:pBdr>
          <w:bottom w:val="none" w:color="auto" w:sz="0" w:space="0"/>
        </w:pBdr>
        <w:spacing w:beforeLines="20" w:line="280" w:lineRule="exact"/>
        <w:ind w:right="-635"/>
        <w:rPr>
          <w:sz w:val="28"/>
          <w:szCs w:val="28"/>
        </w:rPr>
      </w:pPr>
    </w:p>
    <w:p>
      <w:pPr>
        <w:pStyle w:val="8"/>
        <w:pBdr>
          <w:bottom w:val="none" w:color="auto" w:sz="0" w:space="0"/>
        </w:pBdr>
        <w:spacing w:beforeLines="20" w:line="280" w:lineRule="exact"/>
        <w:ind w:right="-635"/>
        <w:jc w:val="both"/>
        <w:rPr>
          <w:rFonts w:ascii="黑体" w:eastAsia="黑体"/>
          <w:b/>
          <w:bCs/>
          <w:sz w:val="28"/>
          <w:szCs w:val="28"/>
        </w:rPr>
      </w:pPr>
      <w: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-3810</wp:posOffset>
                </wp:positionV>
                <wp:extent cx="6033135" cy="2796540"/>
                <wp:effectExtent l="4445" t="4445" r="7620" b="5715"/>
                <wp:wrapNone/>
                <wp:docPr id="3" name="文本框 3"/>
                <wp:cNvGraphicFramePr/>
                <a:graphic xmlns:a="http://schemas.openxmlformats.org/drawingml/2006/main">
                  <a:graphicData uri="http://schemas.microsoft.com/office/word/2010/wordprocessingShape">
                    <wps:wsp>
                      <wps:cNvSpPr txBox="1"/>
                      <wps:spPr>
                        <a:xfrm>
                          <a:off x="0" y="0"/>
                          <a:ext cx="6033135" cy="2796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pBdr>
                                <w:bottom w:val="none" w:color="auto" w:sz="0" w:space="0"/>
                              </w:pBdr>
                              <w:tabs>
                                <w:tab w:val="clear" w:pos="4153"/>
                                <w:tab w:val="clear" w:pos="8306"/>
                              </w:tabs>
                              <w:spacing w:line="240" w:lineRule="auto"/>
                              <w:jc w:val="both"/>
                              <w:rPr>
                                <w:rFonts w:ascii="宋体"/>
                                <w:b/>
                                <w:bCs/>
                                <w:kern w:val="2"/>
                                <w:sz w:val="24"/>
                                <w:szCs w:val="24"/>
                              </w:rPr>
                            </w:pPr>
                            <w:r>
                              <w:rPr>
                                <w:rFonts w:hint="eastAsia" w:ascii="宋体" w:cs="宋体"/>
                                <w:b/>
                                <w:bCs/>
                                <w:kern w:val="2"/>
                                <w:sz w:val="24"/>
                                <w:szCs w:val="24"/>
                              </w:rPr>
                              <w:t>认证申请审查确认意见：</w:t>
                            </w:r>
                          </w:p>
                          <w:p>
                            <w:pPr>
                              <w:pStyle w:val="8"/>
                              <w:numPr>
                                <w:ilvl w:val="0"/>
                                <w:numId w:val="3"/>
                              </w:numPr>
                              <w:pBdr>
                                <w:bottom w:val="none" w:color="auto" w:sz="0" w:space="0"/>
                              </w:pBdr>
                              <w:tabs>
                                <w:tab w:val="clear" w:pos="4153"/>
                                <w:tab w:val="clear" w:pos="8306"/>
                              </w:tabs>
                              <w:spacing w:line="240" w:lineRule="auto"/>
                              <w:jc w:val="both"/>
                              <w:rPr>
                                <w:rFonts w:ascii="宋体"/>
                                <w:kern w:val="2"/>
                                <w:sz w:val="24"/>
                                <w:szCs w:val="24"/>
                              </w:rPr>
                            </w:pPr>
                            <w:r>
                              <w:rPr>
                                <w:rFonts w:hint="eastAsia" w:ascii="宋体" w:cs="宋体"/>
                                <w:kern w:val="2"/>
                                <w:sz w:val="24"/>
                                <w:szCs w:val="24"/>
                              </w:rPr>
                              <w:t>申请组织是否曾获过证书，</w:t>
                            </w:r>
                            <w:r>
                              <w:rPr>
                                <w:rFonts w:hint="eastAsia" w:ascii="宋体" w:hAnsi="宋体" w:cs="宋体"/>
                                <w:kern w:val="2"/>
                                <w:sz w:val="24"/>
                                <w:szCs w:val="24"/>
                              </w:rPr>
                              <w:t>□是，有效期至</w:t>
                            </w:r>
                            <w:r>
                              <w:rPr>
                                <w:rFonts w:ascii="宋体" w:hAnsi="宋体" w:cs="宋体"/>
                                <w:kern w:val="2"/>
                                <w:sz w:val="24"/>
                                <w:szCs w:val="24"/>
                                <w:u w:val="single"/>
                              </w:rPr>
                              <w:t xml:space="preserve">             </w:t>
                            </w:r>
                            <w:r>
                              <w:rPr>
                                <w:rFonts w:ascii="宋体" w:hAnsi="宋体" w:cs="宋体"/>
                                <w:kern w:val="2"/>
                                <w:sz w:val="24"/>
                                <w:szCs w:val="24"/>
                              </w:rPr>
                              <w:t xml:space="preserve">  </w:t>
                            </w:r>
                            <w:r>
                              <w:rPr>
                                <w:rFonts w:hint="eastAsia" w:ascii="宋体" w:hAnsi="宋体" w:cs="宋体"/>
                                <w:kern w:val="2"/>
                                <w:sz w:val="24"/>
                                <w:szCs w:val="24"/>
                              </w:rPr>
                              <w:t>□否</w:t>
                            </w:r>
                          </w:p>
                          <w:p>
                            <w:pPr>
                              <w:pStyle w:val="8"/>
                              <w:numPr>
                                <w:ilvl w:val="0"/>
                                <w:numId w:val="3"/>
                              </w:numPr>
                              <w:pBdr>
                                <w:bottom w:val="none" w:color="auto" w:sz="0" w:space="0"/>
                              </w:pBdr>
                              <w:tabs>
                                <w:tab w:val="clear" w:pos="4153"/>
                                <w:tab w:val="clear" w:pos="8306"/>
                              </w:tabs>
                              <w:spacing w:line="240" w:lineRule="auto"/>
                              <w:jc w:val="both"/>
                              <w:rPr>
                                <w:rFonts w:ascii="宋体"/>
                                <w:kern w:val="2"/>
                                <w:sz w:val="24"/>
                                <w:szCs w:val="24"/>
                              </w:rPr>
                            </w:pPr>
                            <w:r>
                              <w:rPr>
                                <w:rFonts w:hint="eastAsia" w:ascii="宋体" w:cs="宋体"/>
                                <w:kern w:val="2"/>
                                <w:sz w:val="24"/>
                                <w:szCs w:val="24"/>
                              </w:rPr>
                              <w:t>申请资料已齐全</w:t>
                            </w:r>
                            <w:r>
                              <w:rPr>
                                <w:rFonts w:ascii="宋体" w:cs="宋体"/>
                                <w:kern w:val="2"/>
                                <w:sz w:val="24"/>
                                <w:szCs w:val="24"/>
                              </w:rPr>
                              <w:t xml:space="preserve">          </w:t>
                            </w:r>
                            <w:r>
                              <w:rPr>
                                <w:rFonts w:hint="eastAsia" w:ascii="宋体" w:hAnsi="宋体" w:cs="宋体"/>
                                <w:kern w:val="2"/>
                                <w:sz w:val="24"/>
                                <w:szCs w:val="24"/>
                              </w:rPr>
                              <w:t>□不齐全，需完善</w:t>
                            </w:r>
                          </w:p>
                          <w:p>
                            <w:pPr>
                              <w:pStyle w:val="8"/>
                              <w:numPr>
                                <w:ilvl w:val="0"/>
                                <w:numId w:val="3"/>
                              </w:numPr>
                              <w:pBdr>
                                <w:bottom w:val="none" w:color="auto" w:sz="0" w:space="0"/>
                              </w:pBdr>
                              <w:tabs>
                                <w:tab w:val="clear" w:pos="4153"/>
                                <w:tab w:val="clear" w:pos="8306"/>
                              </w:tabs>
                              <w:spacing w:line="240" w:lineRule="auto"/>
                              <w:jc w:val="both"/>
                              <w:rPr>
                                <w:rFonts w:ascii="宋体"/>
                                <w:kern w:val="2"/>
                                <w:sz w:val="24"/>
                                <w:szCs w:val="24"/>
                              </w:rPr>
                            </w:pPr>
                            <w:r>
                              <w:rPr>
                                <w:rFonts w:hint="eastAsia" w:ascii="宋体" w:cs="宋体"/>
                                <w:kern w:val="2"/>
                                <w:sz w:val="24"/>
                                <w:szCs w:val="24"/>
                              </w:rPr>
                              <w:t>申请组织为达到质量目标而建立了文件化的管理体系</w:t>
                            </w:r>
                          </w:p>
                          <w:p>
                            <w:pPr>
                              <w:pStyle w:val="8"/>
                              <w:numPr>
                                <w:ilvl w:val="0"/>
                                <w:numId w:val="3"/>
                              </w:numPr>
                              <w:pBdr>
                                <w:bottom w:val="none" w:color="auto" w:sz="0" w:space="0"/>
                              </w:pBdr>
                              <w:tabs>
                                <w:tab w:val="clear" w:pos="4153"/>
                                <w:tab w:val="clear" w:pos="8306"/>
                              </w:tabs>
                              <w:spacing w:line="240" w:lineRule="auto"/>
                              <w:jc w:val="both"/>
                              <w:rPr>
                                <w:rFonts w:ascii="宋体"/>
                                <w:kern w:val="2"/>
                                <w:sz w:val="24"/>
                                <w:szCs w:val="24"/>
                              </w:rPr>
                            </w:pPr>
                            <w:r>
                              <w:rPr>
                                <w:rFonts w:hint="eastAsia" w:ascii="宋体" w:cs="宋体"/>
                                <w:kern w:val="2"/>
                                <w:sz w:val="24"/>
                                <w:szCs w:val="24"/>
                              </w:rPr>
                              <w:t>申请组织从事的活动符合相关法律法规的规定</w:t>
                            </w:r>
                          </w:p>
                          <w:p>
                            <w:pPr>
                              <w:pStyle w:val="8"/>
                              <w:pBdr>
                                <w:bottom w:val="none" w:color="auto" w:sz="0" w:space="0"/>
                              </w:pBdr>
                              <w:tabs>
                                <w:tab w:val="clear" w:pos="4153"/>
                                <w:tab w:val="clear" w:pos="8306"/>
                              </w:tabs>
                              <w:spacing w:line="240" w:lineRule="auto"/>
                              <w:jc w:val="both"/>
                              <w:rPr>
                                <w:rFonts w:ascii="宋体"/>
                                <w:kern w:val="2"/>
                                <w:sz w:val="24"/>
                                <w:szCs w:val="24"/>
                              </w:rPr>
                            </w:pPr>
                          </w:p>
                          <w:p>
                            <w:pPr>
                              <w:pStyle w:val="8"/>
                              <w:pBdr>
                                <w:bottom w:val="none" w:color="auto" w:sz="0" w:space="0"/>
                              </w:pBdr>
                              <w:tabs>
                                <w:tab w:val="clear" w:pos="4153"/>
                                <w:tab w:val="clear" w:pos="8306"/>
                              </w:tabs>
                              <w:spacing w:line="240" w:lineRule="auto"/>
                              <w:jc w:val="both"/>
                              <w:rPr>
                                <w:rFonts w:ascii="宋体"/>
                                <w:b/>
                                <w:bCs/>
                                <w:kern w:val="2"/>
                                <w:sz w:val="24"/>
                                <w:szCs w:val="24"/>
                              </w:rPr>
                            </w:pPr>
                            <w:r>
                              <w:rPr>
                                <w:rFonts w:hint="eastAsia" w:ascii="宋体" w:cs="宋体"/>
                                <w:b/>
                                <w:bCs/>
                                <w:kern w:val="2"/>
                                <w:sz w:val="24"/>
                                <w:szCs w:val="24"/>
                              </w:rPr>
                              <w:t>认证申请审查结论：</w:t>
                            </w:r>
                          </w:p>
                          <w:p>
                            <w:pPr>
                              <w:pStyle w:val="8"/>
                              <w:pBdr>
                                <w:bottom w:val="none" w:color="auto" w:sz="0" w:space="0"/>
                              </w:pBdr>
                              <w:tabs>
                                <w:tab w:val="clear" w:pos="4153"/>
                                <w:tab w:val="clear" w:pos="8306"/>
                              </w:tabs>
                              <w:spacing w:line="240" w:lineRule="auto"/>
                              <w:jc w:val="both"/>
                              <w:rPr>
                                <w:rFonts w:ascii="宋体"/>
                                <w:sz w:val="24"/>
                                <w:szCs w:val="24"/>
                              </w:rPr>
                            </w:pPr>
                            <w:r>
                              <w:rPr>
                                <w:rFonts w:hint="eastAsia" w:ascii="宋体" w:hAnsi="宋体" w:cs="宋体"/>
                                <w:sz w:val="24"/>
                                <w:szCs w:val="24"/>
                              </w:rPr>
                              <w:t>□符合</w:t>
                            </w:r>
                          </w:p>
                          <w:p>
                            <w:pPr>
                              <w:pStyle w:val="8"/>
                              <w:pBdr>
                                <w:bottom w:val="none" w:color="auto" w:sz="0" w:space="0"/>
                              </w:pBdr>
                              <w:tabs>
                                <w:tab w:val="clear" w:pos="4153"/>
                                <w:tab w:val="clear" w:pos="8306"/>
                              </w:tabs>
                              <w:spacing w:line="240" w:lineRule="auto"/>
                              <w:jc w:val="both"/>
                              <w:rPr>
                                <w:rFonts w:ascii="宋体"/>
                                <w:sz w:val="24"/>
                                <w:szCs w:val="24"/>
                              </w:rPr>
                            </w:pPr>
                            <w:r>
                              <w:rPr>
                                <w:rFonts w:hint="eastAsia" w:ascii="宋体" w:hAnsi="宋体" w:cs="宋体"/>
                                <w:sz w:val="24"/>
                                <w:szCs w:val="24"/>
                              </w:rPr>
                              <w:t>□通知申请组织补充完善</w:t>
                            </w:r>
                          </w:p>
                          <w:p>
                            <w:pPr>
                              <w:pStyle w:val="8"/>
                              <w:pBdr>
                                <w:bottom w:val="none" w:color="auto" w:sz="0" w:space="0"/>
                              </w:pBdr>
                              <w:tabs>
                                <w:tab w:val="clear" w:pos="4153"/>
                                <w:tab w:val="clear" w:pos="8306"/>
                              </w:tabs>
                              <w:spacing w:line="240" w:lineRule="auto"/>
                              <w:jc w:val="both"/>
                              <w:rPr>
                                <w:rFonts w:ascii="方正仿宋简体" w:eastAsia="方正仿宋简体"/>
                                <w:sz w:val="24"/>
                                <w:szCs w:val="24"/>
                              </w:rPr>
                            </w:pPr>
                            <w:r>
                              <w:rPr>
                                <w:rFonts w:hint="eastAsia" w:ascii="宋体" w:hAnsi="宋体" w:cs="宋体"/>
                                <w:sz w:val="24"/>
                                <w:szCs w:val="24"/>
                              </w:rPr>
                              <w:t>□</w:t>
                            </w:r>
                            <w:r>
                              <w:rPr>
                                <w:rFonts w:hint="eastAsia" w:ascii="方正仿宋简体" w:eastAsia="方正仿宋简体" w:cs="方正仿宋简体"/>
                                <w:sz w:val="24"/>
                                <w:szCs w:val="24"/>
                              </w:rPr>
                              <w:t>不受理认证申请</w:t>
                            </w:r>
                          </w:p>
                          <w:p>
                            <w:pPr>
                              <w:pStyle w:val="8"/>
                              <w:pBdr>
                                <w:bottom w:val="none" w:color="auto" w:sz="0" w:space="0"/>
                              </w:pBdr>
                              <w:tabs>
                                <w:tab w:val="clear" w:pos="4153"/>
                                <w:tab w:val="clear" w:pos="8306"/>
                              </w:tabs>
                              <w:spacing w:line="240" w:lineRule="auto"/>
                              <w:jc w:val="both"/>
                              <w:rPr>
                                <w:rFonts w:ascii="宋体"/>
                                <w:kern w:val="2"/>
                                <w:sz w:val="24"/>
                                <w:szCs w:val="24"/>
                              </w:rPr>
                            </w:pPr>
                          </w:p>
                          <w:p>
                            <w:pPr>
                              <w:pStyle w:val="8"/>
                              <w:pBdr>
                                <w:bottom w:val="none" w:color="auto" w:sz="0" w:space="0"/>
                              </w:pBdr>
                              <w:spacing w:beforeLines="50" w:line="280" w:lineRule="exact"/>
                              <w:ind w:right="-635"/>
                              <w:jc w:val="both"/>
                              <w:rPr>
                                <w:rFonts w:ascii="黑体" w:eastAsia="黑体"/>
                                <w:b/>
                                <w:bCs/>
                                <w:sz w:val="28"/>
                                <w:szCs w:val="28"/>
                              </w:rPr>
                            </w:pPr>
                            <w:r>
                              <w:rPr>
                                <w:rFonts w:hint="eastAsia" w:ascii="宋体" w:cs="宋体"/>
                                <w:position w:val="14"/>
                                <w:sz w:val="24"/>
                                <w:szCs w:val="24"/>
                              </w:rPr>
                              <w:t>资料接收人：</w:t>
                            </w:r>
                            <w:r>
                              <w:rPr>
                                <w:rFonts w:ascii="宋体" w:cs="宋体"/>
                                <w:position w:val="14"/>
                                <w:sz w:val="24"/>
                                <w:szCs w:val="24"/>
                              </w:rPr>
                              <w:t xml:space="preserve">                   </w:t>
                            </w:r>
                            <w:r>
                              <w:rPr>
                                <w:rFonts w:hint="eastAsia" w:ascii="宋体" w:cs="宋体"/>
                                <w:position w:val="14"/>
                                <w:sz w:val="24"/>
                                <w:szCs w:val="24"/>
                              </w:rPr>
                              <w:t>复核人：</w:t>
                            </w:r>
                          </w:p>
                          <w:p/>
                        </w:txbxContent>
                      </wps:txbx>
                      <wps:bodyPr upright="1"/>
                    </wps:wsp>
                  </a:graphicData>
                </a:graphic>
              </wp:anchor>
            </w:drawing>
          </mc:Choice>
          <mc:Fallback>
            <w:pict>
              <v:shape id="_x0000_s1026" o:spid="_x0000_s1026" o:spt="202" type="#_x0000_t202" style="position:absolute;left:0pt;margin-left:-4.45pt;margin-top:-0.3pt;height:220.2pt;width:475.05pt;z-index:251660288;mso-width-relative:page;mso-height-relative:page;" fillcolor="#FFFFFF" filled="t" stroked="t" coordsize="21600,21600" o:gfxdata="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0UxEnYAAAACAEAAA8AAAAAAAAAAQAg&#10;AAAAIgAAAGRycy9kb3ducmV2LnhtbFBLAQIUABQAAAAIAIdO4kCEDpdKDgIAADcEAAAOAAAAAAAA&#10;AAEAIAAAACcBAABkcnMvZTJvRG9jLnhtbFBLBQYAAAAABgAGAFkBAACnBQAAAAA=&#10;">
                <v:fill on="t" focussize="0,0"/>
                <v:stroke color="#000000" joinstyle="miter"/>
                <v:imagedata o:title=""/>
                <o:lock v:ext="edit" aspectratio="f"/>
                <v:textbox>
                  <w:txbxContent>
                    <w:p>
                      <w:pPr>
                        <w:pStyle w:val="8"/>
                        <w:pBdr>
                          <w:bottom w:val="none" w:color="auto" w:sz="0" w:space="0"/>
                        </w:pBdr>
                        <w:tabs>
                          <w:tab w:val="clear" w:pos="4153"/>
                          <w:tab w:val="clear" w:pos="8306"/>
                        </w:tabs>
                        <w:spacing w:line="240" w:lineRule="auto"/>
                        <w:jc w:val="both"/>
                        <w:rPr>
                          <w:rFonts w:ascii="宋体"/>
                          <w:b/>
                          <w:bCs/>
                          <w:kern w:val="2"/>
                          <w:sz w:val="24"/>
                          <w:szCs w:val="24"/>
                        </w:rPr>
                      </w:pPr>
                      <w:r>
                        <w:rPr>
                          <w:rFonts w:hint="eastAsia" w:ascii="宋体" w:cs="宋体"/>
                          <w:b/>
                          <w:bCs/>
                          <w:kern w:val="2"/>
                          <w:sz w:val="24"/>
                          <w:szCs w:val="24"/>
                        </w:rPr>
                        <w:t>认证申请审查确认意见：</w:t>
                      </w:r>
                    </w:p>
                    <w:p>
                      <w:pPr>
                        <w:pStyle w:val="8"/>
                        <w:numPr>
                          <w:ilvl w:val="0"/>
                          <w:numId w:val="3"/>
                        </w:numPr>
                        <w:pBdr>
                          <w:bottom w:val="none" w:color="auto" w:sz="0" w:space="0"/>
                        </w:pBdr>
                        <w:tabs>
                          <w:tab w:val="clear" w:pos="4153"/>
                          <w:tab w:val="clear" w:pos="8306"/>
                        </w:tabs>
                        <w:spacing w:line="240" w:lineRule="auto"/>
                        <w:jc w:val="both"/>
                        <w:rPr>
                          <w:rFonts w:ascii="宋体"/>
                          <w:kern w:val="2"/>
                          <w:sz w:val="24"/>
                          <w:szCs w:val="24"/>
                        </w:rPr>
                      </w:pPr>
                      <w:r>
                        <w:rPr>
                          <w:rFonts w:hint="eastAsia" w:ascii="宋体" w:cs="宋体"/>
                          <w:kern w:val="2"/>
                          <w:sz w:val="24"/>
                          <w:szCs w:val="24"/>
                        </w:rPr>
                        <w:t>申请组织是否曾获过证书，</w:t>
                      </w:r>
                      <w:r>
                        <w:rPr>
                          <w:rFonts w:hint="eastAsia" w:ascii="宋体" w:hAnsi="宋体" w:cs="宋体"/>
                          <w:kern w:val="2"/>
                          <w:sz w:val="24"/>
                          <w:szCs w:val="24"/>
                        </w:rPr>
                        <w:t>□是，有效期至</w:t>
                      </w:r>
                      <w:r>
                        <w:rPr>
                          <w:rFonts w:ascii="宋体" w:hAnsi="宋体" w:cs="宋体"/>
                          <w:kern w:val="2"/>
                          <w:sz w:val="24"/>
                          <w:szCs w:val="24"/>
                          <w:u w:val="single"/>
                        </w:rPr>
                        <w:t xml:space="preserve">             </w:t>
                      </w:r>
                      <w:r>
                        <w:rPr>
                          <w:rFonts w:ascii="宋体" w:hAnsi="宋体" w:cs="宋体"/>
                          <w:kern w:val="2"/>
                          <w:sz w:val="24"/>
                          <w:szCs w:val="24"/>
                        </w:rPr>
                        <w:t xml:space="preserve">  </w:t>
                      </w:r>
                      <w:r>
                        <w:rPr>
                          <w:rFonts w:hint="eastAsia" w:ascii="宋体" w:hAnsi="宋体" w:cs="宋体"/>
                          <w:kern w:val="2"/>
                          <w:sz w:val="24"/>
                          <w:szCs w:val="24"/>
                        </w:rPr>
                        <w:t>□否</w:t>
                      </w:r>
                    </w:p>
                    <w:p>
                      <w:pPr>
                        <w:pStyle w:val="8"/>
                        <w:numPr>
                          <w:ilvl w:val="0"/>
                          <w:numId w:val="3"/>
                        </w:numPr>
                        <w:pBdr>
                          <w:bottom w:val="none" w:color="auto" w:sz="0" w:space="0"/>
                        </w:pBdr>
                        <w:tabs>
                          <w:tab w:val="clear" w:pos="4153"/>
                          <w:tab w:val="clear" w:pos="8306"/>
                        </w:tabs>
                        <w:spacing w:line="240" w:lineRule="auto"/>
                        <w:jc w:val="both"/>
                        <w:rPr>
                          <w:rFonts w:ascii="宋体"/>
                          <w:kern w:val="2"/>
                          <w:sz w:val="24"/>
                          <w:szCs w:val="24"/>
                        </w:rPr>
                      </w:pPr>
                      <w:r>
                        <w:rPr>
                          <w:rFonts w:hint="eastAsia" w:ascii="宋体" w:cs="宋体"/>
                          <w:kern w:val="2"/>
                          <w:sz w:val="24"/>
                          <w:szCs w:val="24"/>
                        </w:rPr>
                        <w:t>申请资料已齐全</w:t>
                      </w:r>
                      <w:r>
                        <w:rPr>
                          <w:rFonts w:ascii="宋体" w:cs="宋体"/>
                          <w:kern w:val="2"/>
                          <w:sz w:val="24"/>
                          <w:szCs w:val="24"/>
                        </w:rPr>
                        <w:t xml:space="preserve">          </w:t>
                      </w:r>
                      <w:r>
                        <w:rPr>
                          <w:rFonts w:hint="eastAsia" w:ascii="宋体" w:hAnsi="宋体" w:cs="宋体"/>
                          <w:kern w:val="2"/>
                          <w:sz w:val="24"/>
                          <w:szCs w:val="24"/>
                        </w:rPr>
                        <w:t>□不齐全，需完善</w:t>
                      </w:r>
                    </w:p>
                    <w:p>
                      <w:pPr>
                        <w:pStyle w:val="8"/>
                        <w:numPr>
                          <w:ilvl w:val="0"/>
                          <w:numId w:val="3"/>
                        </w:numPr>
                        <w:pBdr>
                          <w:bottom w:val="none" w:color="auto" w:sz="0" w:space="0"/>
                        </w:pBdr>
                        <w:tabs>
                          <w:tab w:val="clear" w:pos="4153"/>
                          <w:tab w:val="clear" w:pos="8306"/>
                        </w:tabs>
                        <w:spacing w:line="240" w:lineRule="auto"/>
                        <w:jc w:val="both"/>
                        <w:rPr>
                          <w:rFonts w:ascii="宋体"/>
                          <w:kern w:val="2"/>
                          <w:sz w:val="24"/>
                          <w:szCs w:val="24"/>
                        </w:rPr>
                      </w:pPr>
                      <w:r>
                        <w:rPr>
                          <w:rFonts w:hint="eastAsia" w:ascii="宋体" w:cs="宋体"/>
                          <w:kern w:val="2"/>
                          <w:sz w:val="24"/>
                          <w:szCs w:val="24"/>
                        </w:rPr>
                        <w:t>申请组织为达到质量目标而建立了文件化的管理体系</w:t>
                      </w:r>
                    </w:p>
                    <w:p>
                      <w:pPr>
                        <w:pStyle w:val="8"/>
                        <w:numPr>
                          <w:ilvl w:val="0"/>
                          <w:numId w:val="3"/>
                        </w:numPr>
                        <w:pBdr>
                          <w:bottom w:val="none" w:color="auto" w:sz="0" w:space="0"/>
                        </w:pBdr>
                        <w:tabs>
                          <w:tab w:val="clear" w:pos="4153"/>
                          <w:tab w:val="clear" w:pos="8306"/>
                        </w:tabs>
                        <w:spacing w:line="240" w:lineRule="auto"/>
                        <w:jc w:val="both"/>
                        <w:rPr>
                          <w:rFonts w:ascii="宋体"/>
                          <w:kern w:val="2"/>
                          <w:sz w:val="24"/>
                          <w:szCs w:val="24"/>
                        </w:rPr>
                      </w:pPr>
                      <w:r>
                        <w:rPr>
                          <w:rFonts w:hint="eastAsia" w:ascii="宋体" w:cs="宋体"/>
                          <w:kern w:val="2"/>
                          <w:sz w:val="24"/>
                          <w:szCs w:val="24"/>
                        </w:rPr>
                        <w:t>申请组织从事的活动符合相关法律法规的规定</w:t>
                      </w:r>
                    </w:p>
                    <w:p>
                      <w:pPr>
                        <w:pStyle w:val="8"/>
                        <w:pBdr>
                          <w:bottom w:val="none" w:color="auto" w:sz="0" w:space="0"/>
                        </w:pBdr>
                        <w:tabs>
                          <w:tab w:val="clear" w:pos="4153"/>
                          <w:tab w:val="clear" w:pos="8306"/>
                        </w:tabs>
                        <w:spacing w:line="240" w:lineRule="auto"/>
                        <w:jc w:val="both"/>
                        <w:rPr>
                          <w:rFonts w:ascii="宋体"/>
                          <w:kern w:val="2"/>
                          <w:sz w:val="24"/>
                          <w:szCs w:val="24"/>
                        </w:rPr>
                      </w:pPr>
                    </w:p>
                    <w:p>
                      <w:pPr>
                        <w:pStyle w:val="8"/>
                        <w:pBdr>
                          <w:bottom w:val="none" w:color="auto" w:sz="0" w:space="0"/>
                        </w:pBdr>
                        <w:tabs>
                          <w:tab w:val="clear" w:pos="4153"/>
                          <w:tab w:val="clear" w:pos="8306"/>
                        </w:tabs>
                        <w:spacing w:line="240" w:lineRule="auto"/>
                        <w:jc w:val="both"/>
                        <w:rPr>
                          <w:rFonts w:ascii="宋体"/>
                          <w:b/>
                          <w:bCs/>
                          <w:kern w:val="2"/>
                          <w:sz w:val="24"/>
                          <w:szCs w:val="24"/>
                        </w:rPr>
                      </w:pPr>
                      <w:r>
                        <w:rPr>
                          <w:rFonts w:hint="eastAsia" w:ascii="宋体" w:cs="宋体"/>
                          <w:b/>
                          <w:bCs/>
                          <w:kern w:val="2"/>
                          <w:sz w:val="24"/>
                          <w:szCs w:val="24"/>
                        </w:rPr>
                        <w:t>认证申请审查结论：</w:t>
                      </w:r>
                    </w:p>
                    <w:p>
                      <w:pPr>
                        <w:pStyle w:val="8"/>
                        <w:pBdr>
                          <w:bottom w:val="none" w:color="auto" w:sz="0" w:space="0"/>
                        </w:pBdr>
                        <w:tabs>
                          <w:tab w:val="clear" w:pos="4153"/>
                          <w:tab w:val="clear" w:pos="8306"/>
                        </w:tabs>
                        <w:spacing w:line="240" w:lineRule="auto"/>
                        <w:jc w:val="both"/>
                        <w:rPr>
                          <w:rFonts w:ascii="宋体"/>
                          <w:sz w:val="24"/>
                          <w:szCs w:val="24"/>
                        </w:rPr>
                      </w:pPr>
                      <w:r>
                        <w:rPr>
                          <w:rFonts w:hint="eastAsia" w:ascii="宋体" w:hAnsi="宋体" w:cs="宋体"/>
                          <w:sz w:val="24"/>
                          <w:szCs w:val="24"/>
                        </w:rPr>
                        <w:t>□符合</w:t>
                      </w:r>
                    </w:p>
                    <w:p>
                      <w:pPr>
                        <w:pStyle w:val="8"/>
                        <w:pBdr>
                          <w:bottom w:val="none" w:color="auto" w:sz="0" w:space="0"/>
                        </w:pBdr>
                        <w:tabs>
                          <w:tab w:val="clear" w:pos="4153"/>
                          <w:tab w:val="clear" w:pos="8306"/>
                        </w:tabs>
                        <w:spacing w:line="240" w:lineRule="auto"/>
                        <w:jc w:val="both"/>
                        <w:rPr>
                          <w:rFonts w:ascii="宋体"/>
                          <w:sz w:val="24"/>
                          <w:szCs w:val="24"/>
                        </w:rPr>
                      </w:pPr>
                      <w:r>
                        <w:rPr>
                          <w:rFonts w:hint="eastAsia" w:ascii="宋体" w:hAnsi="宋体" w:cs="宋体"/>
                          <w:sz w:val="24"/>
                          <w:szCs w:val="24"/>
                        </w:rPr>
                        <w:t>□通知申请组织补充完善</w:t>
                      </w:r>
                    </w:p>
                    <w:p>
                      <w:pPr>
                        <w:pStyle w:val="8"/>
                        <w:pBdr>
                          <w:bottom w:val="none" w:color="auto" w:sz="0" w:space="0"/>
                        </w:pBdr>
                        <w:tabs>
                          <w:tab w:val="clear" w:pos="4153"/>
                          <w:tab w:val="clear" w:pos="8306"/>
                        </w:tabs>
                        <w:spacing w:line="240" w:lineRule="auto"/>
                        <w:jc w:val="both"/>
                        <w:rPr>
                          <w:rFonts w:ascii="方正仿宋简体" w:eastAsia="方正仿宋简体"/>
                          <w:sz w:val="24"/>
                          <w:szCs w:val="24"/>
                        </w:rPr>
                      </w:pPr>
                      <w:r>
                        <w:rPr>
                          <w:rFonts w:hint="eastAsia" w:ascii="宋体" w:hAnsi="宋体" w:cs="宋体"/>
                          <w:sz w:val="24"/>
                          <w:szCs w:val="24"/>
                        </w:rPr>
                        <w:t>□</w:t>
                      </w:r>
                      <w:r>
                        <w:rPr>
                          <w:rFonts w:hint="eastAsia" w:ascii="方正仿宋简体" w:eastAsia="方正仿宋简体" w:cs="方正仿宋简体"/>
                          <w:sz w:val="24"/>
                          <w:szCs w:val="24"/>
                        </w:rPr>
                        <w:t>不受理认证申请</w:t>
                      </w:r>
                    </w:p>
                    <w:p>
                      <w:pPr>
                        <w:pStyle w:val="8"/>
                        <w:pBdr>
                          <w:bottom w:val="none" w:color="auto" w:sz="0" w:space="0"/>
                        </w:pBdr>
                        <w:tabs>
                          <w:tab w:val="clear" w:pos="4153"/>
                          <w:tab w:val="clear" w:pos="8306"/>
                        </w:tabs>
                        <w:spacing w:line="240" w:lineRule="auto"/>
                        <w:jc w:val="both"/>
                        <w:rPr>
                          <w:rFonts w:ascii="宋体"/>
                          <w:kern w:val="2"/>
                          <w:sz w:val="24"/>
                          <w:szCs w:val="24"/>
                        </w:rPr>
                      </w:pPr>
                    </w:p>
                    <w:p>
                      <w:pPr>
                        <w:pStyle w:val="8"/>
                        <w:pBdr>
                          <w:bottom w:val="none" w:color="auto" w:sz="0" w:space="0"/>
                        </w:pBdr>
                        <w:spacing w:beforeLines="50" w:line="280" w:lineRule="exact"/>
                        <w:ind w:right="-635"/>
                        <w:jc w:val="both"/>
                        <w:rPr>
                          <w:rFonts w:ascii="黑体" w:eastAsia="黑体"/>
                          <w:b/>
                          <w:bCs/>
                          <w:sz w:val="28"/>
                          <w:szCs w:val="28"/>
                        </w:rPr>
                      </w:pPr>
                      <w:r>
                        <w:rPr>
                          <w:rFonts w:hint="eastAsia" w:ascii="宋体" w:cs="宋体"/>
                          <w:position w:val="14"/>
                          <w:sz w:val="24"/>
                          <w:szCs w:val="24"/>
                        </w:rPr>
                        <w:t>资料接收人：</w:t>
                      </w:r>
                      <w:r>
                        <w:rPr>
                          <w:rFonts w:ascii="宋体" w:cs="宋体"/>
                          <w:position w:val="14"/>
                          <w:sz w:val="24"/>
                          <w:szCs w:val="24"/>
                        </w:rPr>
                        <w:t xml:space="preserve">                   </w:t>
                      </w:r>
                      <w:r>
                        <w:rPr>
                          <w:rFonts w:hint="eastAsia" w:ascii="宋体" w:cs="宋体"/>
                          <w:position w:val="14"/>
                          <w:sz w:val="24"/>
                          <w:szCs w:val="24"/>
                        </w:rPr>
                        <w:t>复核人：</w:t>
                      </w:r>
                    </w:p>
                    <w:p/>
                  </w:txbxContent>
                </v:textbox>
              </v:shape>
            </w:pict>
          </mc:Fallback>
        </mc:AlternateContent>
      </w:r>
    </w:p>
    <w:p>
      <w:pPr>
        <w:pStyle w:val="8"/>
        <w:pBdr>
          <w:bottom w:val="none" w:color="auto" w:sz="0" w:space="0"/>
        </w:pBdr>
        <w:spacing w:beforeLines="20" w:line="280" w:lineRule="exact"/>
        <w:ind w:right="-635"/>
        <w:jc w:val="both"/>
        <w:rPr>
          <w:rFonts w:ascii="黑体" w:eastAsia="黑体"/>
          <w:b/>
          <w:bCs/>
          <w:sz w:val="28"/>
          <w:szCs w:val="28"/>
        </w:rPr>
      </w:pPr>
    </w:p>
    <w:p>
      <w:pPr>
        <w:pStyle w:val="8"/>
        <w:pBdr>
          <w:bottom w:val="none" w:color="auto" w:sz="0" w:space="0"/>
        </w:pBdr>
        <w:spacing w:beforeLines="20" w:line="280" w:lineRule="exact"/>
        <w:ind w:right="-635"/>
        <w:jc w:val="both"/>
        <w:rPr>
          <w:rFonts w:ascii="黑体" w:eastAsia="黑体"/>
          <w:b/>
          <w:bCs/>
          <w:sz w:val="28"/>
          <w:szCs w:val="28"/>
        </w:rPr>
      </w:pPr>
    </w:p>
    <w:p>
      <w:pPr>
        <w:pStyle w:val="8"/>
        <w:pBdr>
          <w:bottom w:val="none" w:color="auto" w:sz="0" w:space="0"/>
        </w:pBdr>
        <w:spacing w:beforeLines="20" w:line="280" w:lineRule="exact"/>
        <w:ind w:right="-635"/>
        <w:jc w:val="both"/>
        <w:rPr>
          <w:rFonts w:ascii="黑体" w:eastAsia="黑体"/>
          <w:b/>
          <w:bCs/>
          <w:sz w:val="28"/>
          <w:szCs w:val="28"/>
        </w:rPr>
      </w:pPr>
      <w:bookmarkStart w:id="0" w:name="_GoBack"/>
      <w:bookmarkEnd w:id="0"/>
    </w:p>
    <w:sectPr>
      <w:headerReference r:id="rId4" w:type="first"/>
      <w:footerReference r:id="rId6" w:type="first"/>
      <w:headerReference r:id="rId3" w:type="default"/>
      <w:footerReference r:id="rId5" w:type="default"/>
      <w:type w:val="oddPage"/>
      <w:pgSz w:w="11907" w:h="16840"/>
      <w:pgMar w:top="624" w:right="1077" w:bottom="737" w:left="567" w:header="510" w:footer="510" w:gutter="68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汉仪综艺体简">
    <w:altName w:val="宋体"/>
    <w:panose1 w:val="00000000000000000000"/>
    <w:charset w:val="86"/>
    <w:family w:val="modern"/>
    <w:pitch w:val="default"/>
    <w:sig w:usb0="00000000" w:usb1="00000000" w:usb2="00000010"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margin">
                <wp:posOffset>5402580</wp:posOffset>
              </wp:positionH>
              <wp:positionV relativeFrom="paragraph">
                <wp:posOffset>44450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宋体"/>
                              <w:lang w:val="en-US" w:eastAsia="zh-CN"/>
                            </w:rPr>
                          </w:pPr>
                          <w:r>
                            <w:rPr>
                              <w:rFonts w:hint="eastAsia"/>
                              <w:lang w:val="en-US"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页共5页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5.4pt;margin-top:3.5pt;height:144pt;width:144pt;mso-position-horizontal-relative:margin;mso-wrap-style:none;z-index:251661312;mso-width-relative:page;mso-height-relative:page;" filled="f" stroked="f" coordsize="21600,21600" o:gfxdata="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om6X4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7"/>
                      <w:rPr>
                        <w:rFonts w:hint="default" w:eastAsia="宋体"/>
                        <w:lang w:val="en-US" w:eastAsia="zh-CN"/>
                      </w:rPr>
                    </w:pPr>
                    <w:r>
                      <w:rPr>
                        <w:rFonts w:hint="eastAsia"/>
                        <w:lang w:val="en-US"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页共5页</w:t>
                    </w:r>
                  </w:p>
                </w:txbxContent>
              </v:textbox>
            </v:shape>
          </w:pict>
        </mc:Fallback>
      </mc:AlternateContent>
    </w:r>
    <w:r>
      <w:rPr>
        <w:rFonts w:hint="eastAsia" w:ascii="汉仪综艺体简" w:eastAsia="汉仪综艺体简" w:cs="汉仪综艺体简"/>
        <w:sz w:val="24"/>
        <w:szCs w:val="24"/>
        <w:lang w:val="en-US" w:eastAsia="zh-CN"/>
      </w:rPr>
      <w:t>标一检验认证</w:t>
    </w:r>
    <w:r>
      <w:rPr>
        <w:rFonts w:hint="eastAsia" w:ascii="汉仪综艺体简" w:eastAsia="汉仪综艺体简" w:cs="汉仪综艺体简"/>
        <w:sz w:val="24"/>
        <w:szCs w:val="24"/>
      </w:rPr>
      <w:t>有限公司</w:t>
    </w:r>
    <w:r>
      <w:rPr>
        <w:rFonts w:ascii="汉仪综艺体简" w:eastAsia="汉仪综艺体简" w:cs="汉仪综艺体简"/>
        <w:sz w:val="24"/>
        <w:szCs w:val="24"/>
      </w:rPr>
      <w:t>(</w:t>
    </w:r>
    <w:r>
      <w:rPr>
        <w:rFonts w:hint="eastAsia" w:ascii="汉仪综艺体简" w:eastAsia="汉仪综艺体简" w:cs="汉仪综艺体简"/>
        <w:sz w:val="24"/>
        <w:szCs w:val="24"/>
        <w:lang w:val="en-US" w:eastAsia="zh-CN"/>
      </w:rPr>
      <w:t>CBY</w:t>
    </w:r>
    <w:r>
      <w:rPr>
        <w:rFonts w:ascii="汉仪综艺体简" w:eastAsia="汉仪综艺体简" w:cs="汉仪综艺体简"/>
        <w:sz w:val="24"/>
        <w:szCs w:val="24"/>
      </w:rPr>
      <w:t xml:space="preserve">)    </w:t>
    </w:r>
    <w:r>
      <w:rPr>
        <w:rFonts w:eastAsia="文鼎新艺体简"/>
        <w:sz w:val="18"/>
        <w:szCs w:val="18"/>
      </w:rPr>
      <w:t xml:space="preserve">        </w:t>
    </w:r>
    <w:r>
      <w:rPr>
        <w:rFonts w:hint="eastAsia" w:eastAsia="文鼎新艺体简"/>
        <w:sz w:val="18"/>
        <w:szCs w:val="18"/>
        <w:lang w:val="en-US" w:eastAsia="zh-CN"/>
      </w:rPr>
      <w:t xml:space="preserve">                 </w:t>
    </w:r>
    <w:r>
      <w:rPr>
        <w:rFonts w:eastAsia="文鼎新艺体简"/>
        <w:sz w:val="18"/>
        <w:szCs w:val="18"/>
      </w:rPr>
      <w:t xml:space="preserve">  </w:t>
    </w:r>
    <w:r>
      <w:rPr>
        <w:rFonts w:hint="eastAsia" w:ascii="Arial" w:hAnsi="Arial" w:eastAsia="文鼎新艺体简" w:cs="Arial"/>
        <w:sz w:val="15"/>
        <w:szCs w:val="15"/>
        <w:lang w:val="en-US" w:eastAsia="zh-CN"/>
      </w:rPr>
      <w:t>CBY-SC-0</w:t>
    </w:r>
    <w:r>
      <w:rPr>
        <w:rFonts w:hint="default" w:ascii="Arial" w:hAnsi="Arial" w:eastAsia="文鼎新艺体简" w:cs="Arial"/>
        <w:sz w:val="15"/>
        <w:szCs w:val="15"/>
        <w:lang w:val="en-US" w:eastAsia="zh-CN"/>
      </w:rPr>
      <w:t>1</w:t>
    </w:r>
    <w:r>
      <w:rPr>
        <w:rFonts w:hint="eastAsia" w:ascii="Arial" w:hAnsi="Arial" w:eastAsia="文鼎新艺体简" w:cs="Arial"/>
        <w:sz w:val="15"/>
        <w:szCs w:val="15"/>
        <w:lang w:val="en-US" w:eastAsia="zh-CN"/>
      </w:rPr>
      <w:t>-B/9</w:t>
    </w:r>
    <w:r>
      <w:rP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 w:hanging="524"/>
      <w:rPr>
        <w:rFonts w:eastAsia="楷体_GB2312"/>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E58C5"/>
    <w:multiLevelType w:val="multilevel"/>
    <w:tmpl w:val="4B7E58C5"/>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2C6689A"/>
    <w:multiLevelType w:val="multilevel"/>
    <w:tmpl w:val="72C6689A"/>
    <w:lvl w:ilvl="0" w:tentative="0">
      <w:start w:val="6"/>
      <w:numFmt w:val="bullet"/>
      <w:lvlText w:val="□"/>
      <w:lvlJc w:val="left"/>
      <w:pPr>
        <w:tabs>
          <w:tab w:val="left" w:pos="468"/>
        </w:tabs>
        <w:ind w:left="468" w:hanging="468"/>
      </w:pPr>
      <w:rPr>
        <w:rFonts w:hint="eastAsia" w:ascii="黑体" w:hAnsi="宋体" w:eastAsia="黑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44D6D12"/>
    <w:multiLevelType w:val="multilevel"/>
    <w:tmpl w:val="744D6D12"/>
    <w:lvl w:ilvl="0" w:tentative="0">
      <w:start w:val="2"/>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557E5F"/>
    <w:rsid w:val="00007E75"/>
    <w:rsid w:val="00012EA5"/>
    <w:rsid w:val="000148CB"/>
    <w:rsid w:val="00024F53"/>
    <w:rsid w:val="00025586"/>
    <w:rsid w:val="00035133"/>
    <w:rsid w:val="00043C40"/>
    <w:rsid w:val="00046137"/>
    <w:rsid w:val="0005627D"/>
    <w:rsid w:val="000601CD"/>
    <w:rsid w:val="000673AE"/>
    <w:rsid w:val="000727E3"/>
    <w:rsid w:val="00081015"/>
    <w:rsid w:val="00091945"/>
    <w:rsid w:val="00096AE3"/>
    <w:rsid w:val="00097EB0"/>
    <w:rsid w:val="000A28E2"/>
    <w:rsid w:val="000A5694"/>
    <w:rsid w:val="000A5CA0"/>
    <w:rsid w:val="000B0CD6"/>
    <w:rsid w:val="000B500D"/>
    <w:rsid w:val="000F45F5"/>
    <w:rsid w:val="001007EE"/>
    <w:rsid w:val="001017FA"/>
    <w:rsid w:val="00102A3D"/>
    <w:rsid w:val="001046F1"/>
    <w:rsid w:val="00111202"/>
    <w:rsid w:val="00121F2B"/>
    <w:rsid w:val="00131E9A"/>
    <w:rsid w:val="00147B26"/>
    <w:rsid w:val="00151FE0"/>
    <w:rsid w:val="001641F0"/>
    <w:rsid w:val="00175DBC"/>
    <w:rsid w:val="001760B7"/>
    <w:rsid w:val="001905BA"/>
    <w:rsid w:val="001A1AFB"/>
    <w:rsid w:val="001A4296"/>
    <w:rsid w:val="001A5B8A"/>
    <w:rsid w:val="001B0BC7"/>
    <w:rsid w:val="001B1521"/>
    <w:rsid w:val="001B734D"/>
    <w:rsid w:val="001C167E"/>
    <w:rsid w:val="001C4ED7"/>
    <w:rsid w:val="001C56C6"/>
    <w:rsid w:val="001C5FE0"/>
    <w:rsid w:val="001C6476"/>
    <w:rsid w:val="001F0DDB"/>
    <w:rsid w:val="001F3AE9"/>
    <w:rsid w:val="001F65D2"/>
    <w:rsid w:val="00242711"/>
    <w:rsid w:val="0024274F"/>
    <w:rsid w:val="002464D7"/>
    <w:rsid w:val="00247CF5"/>
    <w:rsid w:val="00263801"/>
    <w:rsid w:val="002651BD"/>
    <w:rsid w:val="0026793D"/>
    <w:rsid w:val="0027081A"/>
    <w:rsid w:val="002A1700"/>
    <w:rsid w:val="002A77D3"/>
    <w:rsid w:val="002C1F18"/>
    <w:rsid w:val="002D2CF8"/>
    <w:rsid w:val="002D7925"/>
    <w:rsid w:val="002E03D3"/>
    <w:rsid w:val="002E13D3"/>
    <w:rsid w:val="002E1E8F"/>
    <w:rsid w:val="002E3527"/>
    <w:rsid w:val="002E5CDB"/>
    <w:rsid w:val="002F13E5"/>
    <w:rsid w:val="002F1E57"/>
    <w:rsid w:val="00307D58"/>
    <w:rsid w:val="00314BF4"/>
    <w:rsid w:val="003164BC"/>
    <w:rsid w:val="0032030F"/>
    <w:rsid w:val="00323291"/>
    <w:rsid w:val="00333D23"/>
    <w:rsid w:val="00340F33"/>
    <w:rsid w:val="00350D20"/>
    <w:rsid w:val="00354A13"/>
    <w:rsid w:val="003831ED"/>
    <w:rsid w:val="00383437"/>
    <w:rsid w:val="00391D59"/>
    <w:rsid w:val="003977A3"/>
    <w:rsid w:val="003A3312"/>
    <w:rsid w:val="003B4DAF"/>
    <w:rsid w:val="003B74EE"/>
    <w:rsid w:val="003C2B10"/>
    <w:rsid w:val="003D1FD1"/>
    <w:rsid w:val="003E6645"/>
    <w:rsid w:val="003F03E1"/>
    <w:rsid w:val="003F2BD6"/>
    <w:rsid w:val="00404CAB"/>
    <w:rsid w:val="00414FC8"/>
    <w:rsid w:val="004206DC"/>
    <w:rsid w:val="00420A50"/>
    <w:rsid w:val="00420E7C"/>
    <w:rsid w:val="0042280F"/>
    <w:rsid w:val="00430B9E"/>
    <w:rsid w:val="00442A1A"/>
    <w:rsid w:val="00475C83"/>
    <w:rsid w:val="004860AB"/>
    <w:rsid w:val="004908DE"/>
    <w:rsid w:val="004A25CC"/>
    <w:rsid w:val="004B1DFC"/>
    <w:rsid w:val="004B7E51"/>
    <w:rsid w:val="004C2CBA"/>
    <w:rsid w:val="004C5875"/>
    <w:rsid w:val="004C7294"/>
    <w:rsid w:val="004E3494"/>
    <w:rsid w:val="004E38DC"/>
    <w:rsid w:val="004E56B9"/>
    <w:rsid w:val="004F59AF"/>
    <w:rsid w:val="004F69E3"/>
    <w:rsid w:val="004F7DE9"/>
    <w:rsid w:val="00500168"/>
    <w:rsid w:val="00512A79"/>
    <w:rsid w:val="0051444F"/>
    <w:rsid w:val="005261AD"/>
    <w:rsid w:val="005338F6"/>
    <w:rsid w:val="005513F6"/>
    <w:rsid w:val="00553916"/>
    <w:rsid w:val="00557E5F"/>
    <w:rsid w:val="00564502"/>
    <w:rsid w:val="0057246F"/>
    <w:rsid w:val="005747E8"/>
    <w:rsid w:val="00576276"/>
    <w:rsid w:val="005763BF"/>
    <w:rsid w:val="00587A1B"/>
    <w:rsid w:val="005910C8"/>
    <w:rsid w:val="00593ACF"/>
    <w:rsid w:val="00593BC8"/>
    <w:rsid w:val="005A2823"/>
    <w:rsid w:val="005A2EDE"/>
    <w:rsid w:val="005A2F59"/>
    <w:rsid w:val="005A514C"/>
    <w:rsid w:val="005A7640"/>
    <w:rsid w:val="005B1D72"/>
    <w:rsid w:val="005C22F7"/>
    <w:rsid w:val="005C63A7"/>
    <w:rsid w:val="005C7354"/>
    <w:rsid w:val="005E3B59"/>
    <w:rsid w:val="006012AE"/>
    <w:rsid w:val="006046BF"/>
    <w:rsid w:val="0060679D"/>
    <w:rsid w:val="00607173"/>
    <w:rsid w:val="00616DD7"/>
    <w:rsid w:val="00620384"/>
    <w:rsid w:val="00620AD2"/>
    <w:rsid w:val="00622901"/>
    <w:rsid w:val="00623423"/>
    <w:rsid w:val="00637A16"/>
    <w:rsid w:val="00644C16"/>
    <w:rsid w:val="00653FE0"/>
    <w:rsid w:val="00654AB8"/>
    <w:rsid w:val="006751CC"/>
    <w:rsid w:val="00681D35"/>
    <w:rsid w:val="00683003"/>
    <w:rsid w:val="006912DD"/>
    <w:rsid w:val="006937CB"/>
    <w:rsid w:val="006A58A4"/>
    <w:rsid w:val="006A7809"/>
    <w:rsid w:val="006A7C4E"/>
    <w:rsid w:val="006B15A3"/>
    <w:rsid w:val="006C0E85"/>
    <w:rsid w:val="006C18AD"/>
    <w:rsid w:val="006C202E"/>
    <w:rsid w:val="006D1943"/>
    <w:rsid w:val="006E2458"/>
    <w:rsid w:val="006E6D2C"/>
    <w:rsid w:val="006F539C"/>
    <w:rsid w:val="006F7412"/>
    <w:rsid w:val="006F795E"/>
    <w:rsid w:val="00703FCD"/>
    <w:rsid w:val="007060F6"/>
    <w:rsid w:val="007156BC"/>
    <w:rsid w:val="00715DA6"/>
    <w:rsid w:val="0071647E"/>
    <w:rsid w:val="00720DC8"/>
    <w:rsid w:val="00722EB0"/>
    <w:rsid w:val="007339CB"/>
    <w:rsid w:val="00735EE0"/>
    <w:rsid w:val="0074253B"/>
    <w:rsid w:val="007427FA"/>
    <w:rsid w:val="0074741C"/>
    <w:rsid w:val="00747C34"/>
    <w:rsid w:val="00760E3F"/>
    <w:rsid w:val="00764918"/>
    <w:rsid w:val="00772558"/>
    <w:rsid w:val="00773360"/>
    <w:rsid w:val="00781E68"/>
    <w:rsid w:val="00784172"/>
    <w:rsid w:val="00784225"/>
    <w:rsid w:val="00785CB5"/>
    <w:rsid w:val="007A0460"/>
    <w:rsid w:val="007A2CF9"/>
    <w:rsid w:val="007A6808"/>
    <w:rsid w:val="007B2702"/>
    <w:rsid w:val="007B612F"/>
    <w:rsid w:val="007B7520"/>
    <w:rsid w:val="007D0759"/>
    <w:rsid w:val="007D0A6D"/>
    <w:rsid w:val="007E0BE1"/>
    <w:rsid w:val="007F746B"/>
    <w:rsid w:val="00817857"/>
    <w:rsid w:val="0082102A"/>
    <w:rsid w:val="00824747"/>
    <w:rsid w:val="008256DA"/>
    <w:rsid w:val="008315E8"/>
    <w:rsid w:val="008417E6"/>
    <w:rsid w:val="008424ED"/>
    <w:rsid w:val="008471D3"/>
    <w:rsid w:val="008501EE"/>
    <w:rsid w:val="0086140D"/>
    <w:rsid w:val="00870DC6"/>
    <w:rsid w:val="00882463"/>
    <w:rsid w:val="00882FEF"/>
    <w:rsid w:val="0088671D"/>
    <w:rsid w:val="008927EF"/>
    <w:rsid w:val="00897626"/>
    <w:rsid w:val="008A0D25"/>
    <w:rsid w:val="008A466E"/>
    <w:rsid w:val="008B08E2"/>
    <w:rsid w:val="008B111D"/>
    <w:rsid w:val="008B3BB7"/>
    <w:rsid w:val="008B707F"/>
    <w:rsid w:val="008B70A1"/>
    <w:rsid w:val="008C07A3"/>
    <w:rsid w:val="008E2764"/>
    <w:rsid w:val="008F5F70"/>
    <w:rsid w:val="008F6F83"/>
    <w:rsid w:val="00902E9C"/>
    <w:rsid w:val="0090650A"/>
    <w:rsid w:val="009211FF"/>
    <w:rsid w:val="00922E12"/>
    <w:rsid w:val="009233E3"/>
    <w:rsid w:val="00932082"/>
    <w:rsid w:val="009329F9"/>
    <w:rsid w:val="00935C2E"/>
    <w:rsid w:val="00940754"/>
    <w:rsid w:val="00942EC6"/>
    <w:rsid w:val="00943559"/>
    <w:rsid w:val="00945C12"/>
    <w:rsid w:val="00945E37"/>
    <w:rsid w:val="00950FFC"/>
    <w:rsid w:val="00952AEE"/>
    <w:rsid w:val="009533D4"/>
    <w:rsid w:val="0096394F"/>
    <w:rsid w:val="00963E4A"/>
    <w:rsid w:val="00964DB1"/>
    <w:rsid w:val="00965D46"/>
    <w:rsid w:val="0097553E"/>
    <w:rsid w:val="0098238C"/>
    <w:rsid w:val="009A1DBC"/>
    <w:rsid w:val="009B3479"/>
    <w:rsid w:val="009C426F"/>
    <w:rsid w:val="009C5B99"/>
    <w:rsid w:val="009E4262"/>
    <w:rsid w:val="009E64B7"/>
    <w:rsid w:val="009F5177"/>
    <w:rsid w:val="009F6D35"/>
    <w:rsid w:val="009F7510"/>
    <w:rsid w:val="00A003C0"/>
    <w:rsid w:val="00A04ACD"/>
    <w:rsid w:val="00A147AC"/>
    <w:rsid w:val="00A17869"/>
    <w:rsid w:val="00A351E9"/>
    <w:rsid w:val="00A37A8C"/>
    <w:rsid w:val="00A41384"/>
    <w:rsid w:val="00A446C2"/>
    <w:rsid w:val="00A45327"/>
    <w:rsid w:val="00A45A89"/>
    <w:rsid w:val="00A55426"/>
    <w:rsid w:val="00A57F03"/>
    <w:rsid w:val="00A70CA5"/>
    <w:rsid w:val="00A71044"/>
    <w:rsid w:val="00A801A4"/>
    <w:rsid w:val="00A82FF3"/>
    <w:rsid w:val="00A904D3"/>
    <w:rsid w:val="00A912AE"/>
    <w:rsid w:val="00A950C7"/>
    <w:rsid w:val="00AB5E02"/>
    <w:rsid w:val="00AB7EA5"/>
    <w:rsid w:val="00AE1CFF"/>
    <w:rsid w:val="00AE6391"/>
    <w:rsid w:val="00AF200B"/>
    <w:rsid w:val="00AF3A72"/>
    <w:rsid w:val="00B06B18"/>
    <w:rsid w:val="00B11D07"/>
    <w:rsid w:val="00B12388"/>
    <w:rsid w:val="00B178DC"/>
    <w:rsid w:val="00B36AF4"/>
    <w:rsid w:val="00B4154E"/>
    <w:rsid w:val="00B4370A"/>
    <w:rsid w:val="00B43B4B"/>
    <w:rsid w:val="00B46785"/>
    <w:rsid w:val="00B50302"/>
    <w:rsid w:val="00B51A00"/>
    <w:rsid w:val="00B545E6"/>
    <w:rsid w:val="00B568D2"/>
    <w:rsid w:val="00B6049A"/>
    <w:rsid w:val="00B63413"/>
    <w:rsid w:val="00B8188E"/>
    <w:rsid w:val="00B84822"/>
    <w:rsid w:val="00B90EE5"/>
    <w:rsid w:val="00B93716"/>
    <w:rsid w:val="00BA5FFB"/>
    <w:rsid w:val="00BB4734"/>
    <w:rsid w:val="00BB521F"/>
    <w:rsid w:val="00BC4704"/>
    <w:rsid w:val="00BC6133"/>
    <w:rsid w:val="00BD286A"/>
    <w:rsid w:val="00BD7339"/>
    <w:rsid w:val="00BD7F47"/>
    <w:rsid w:val="00BE169D"/>
    <w:rsid w:val="00C01E50"/>
    <w:rsid w:val="00C22B81"/>
    <w:rsid w:val="00C2533D"/>
    <w:rsid w:val="00C41F33"/>
    <w:rsid w:val="00C43939"/>
    <w:rsid w:val="00C43E06"/>
    <w:rsid w:val="00C475D8"/>
    <w:rsid w:val="00C5559B"/>
    <w:rsid w:val="00C5683D"/>
    <w:rsid w:val="00C72345"/>
    <w:rsid w:val="00C817A0"/>
    <w:rsid w:val="00C969D2"/>
    <w:rsid w:val="00C96AEF"/>
    <w:rsid w:val="00CA0FDF"/>
    <w:rsid w:val="00CA395F"/>
    <w:rsid w:val="00CA6582"/>
    <w:rsid w:val="00CB1098"/>
    <w:rsid w:val="00CC1FCC"/>
    <w:rsid w:val="00CC3A17"/>
    <w:rsid w:val="00CD32CB"/>
    <w:rsid w:val="00CD614F"/>
    <w:rsid w:val="00CD6E1E"/>
    <w:rsid w:val="00CE3813"/>
    <w:rsid w:val="00CE55CB"/>
    <w:rsid w:val="00CE6FAA"/>
    <w:rsid w:val="00CE7B18"/>
    <w:rsid w:val="00CF0A46"/>
    <w:rsid w:val="00CF7B8C"/>
    <w:rsid w:val="00D0226F"/>
    <w:rsid w:val="00D024B3"/>
    <w:rsid w:val="00D06BE4"/>
    <w:rsid w:val="00D110F1"/>
    <w:rsid w:val="00D1602B"/>
    <w:rsid w:val="00D17687"/>
    <w:rsid w:val="00D20D6E"/>
    <w:rsid w:val="00D33D68"/>
    <w:rsid w:val="00D36C2B"/>
    <w:rsid w:val="00D412DF"/>
    <w:rsid w:val="00D41E90"/>
    <w:rsid w:val="00D42689"/>
    <w:rsid w:val="00D45566"/>
    <w:rsid w:val="00D57FEC"/>
    <w:rsid w:val="00D637FB"/>
    <w:rsid w:val="00D64069"/>
    <w:rsid w:val="00D6704C"/>
    <w:rsid w:val="00D67997"/>
    <w:rsid w:val="00D71027"/>
    <w:rsid w:val="00D71A95"/>
    <w:rsid w:val="00D75732"/>
    <w:rsid w:val="00D75DB5"/>
    <w:rsid w:val="00D760CE"/>
    <w:rsid w:val="00D86376"/>
    <w:rsid w:val="00D93538"/>
    <w:rsid w:val="00DC188A"/>
    <w:rsid w:val="00DD2A56"/>
    <w:rsid w:val="00DD5D81"/>
    <w:rsid w:val="00DD6B5E"/>
    <w:rsid w:val="00DE37B3"/>
    <w:rsid w:val="00DF2B2A"/>
    <w:rsid w:val="00DF7525"/>
    <w:rsid w:val="00E00484"/>
    <w:rsid w:val="00E03E1B"/>
    <w:rsid w:val="00E0663F"/>
    <w:rsid w:val="00E06CB9"/>
    <w:rsid w:val="00E10A54"/>
    <w:rsid w:val="00E137B5"/>
    <w:rsid w:val="00E177C5"/>
    <w:rsid w:val="00E2576A"/>
    <w:rsid w:val="00E2765E"/>
    <w:rsid w:val="00E31A3D"/>
    <w:rsid w:val="00E44337"/>
    <w:rsid w:val="00E51379"/>
    <w:rsid w:val="00E55DF1"/>
    <w:rsid w:val="00E627D9"/>
    <w:rsid w:val="00E63D36"/>
    <w:rsid w:val="00E6580F"/>
    <w:rsid w:val="00E74126"/>
    <w:rsid w:val="00E825E0"/>
    <w:rsid w:val="00E8627D"/>
    <w:rsid w:val="00E90C29"/>
    <w:rsid w:val="00E92636"/>
    <w:rsid w:val="00EB0006"/>
    <w:rsid w:val="00EB375E"/>
    <w:rsid w:val="00EB6C96"/>
    <w:rsid w:val="00EC4445"/>
    <w:rsid w:val="00ED61A6"/>
    <w:rsid w:val="00ED62D3"/>
    <w:rsid w:val="00EE1AC3"/>
    <w:rsid w:val="00F2094B"/>
    <w:rsid w:val="00F31E79"/>
    <w:rsid w:val="00F354A9"/>
    <w:rsid w:val="00F3639D"/>
    <w:rsid w:val="00F455FE"/>
    <w:rsid w:val="00F5293E"/>
    <w:rsid w:val="00F563C8"/>
    <w:rsid w:val="00F5712E"/>
    <w:rsid w:val="00F62FAA"/>
    <w:rsid w:val="00F6610B"/>
    <w:rsid w:val="00F66C73"/>
    <w:rsid w:val="00F70580"/>
    <w:rsid w:val="00F816AF"/>
    <w:rsid w:val="00F82D46"/>
    <w:rsid w:val="00F96795"/>
    <w:rsid w:val="00FA4A55"/>
    <w:rsid w:val="00FB7169"/>
    <w:rsid w:val="00FD5D19"/>
    <w:rsid w:val="00FD7D77"/>
    <w:rsid w:val="00FF3A51"/>
    <w:rsid w:val="00FF4315"/>
    <w:rsid w:val="00FF67A8"/>
    <w:rsid w:val="04B7163D"/>
    <w:rsid w:val="07E61643"/>
    <w:rsid w:val="08C502DA"/>
    <w:rsid w:val="09F11A09"/>
    <w:rsid w:val="09FA6370"/>
    <w:rsid w:val="0CD51676"/>
    <w:rsid w:val="0D4A7373"/>
    <w:rsid w:val="0D6F1987"/>
    <w:rsid w:val="0E0C6E5F"/>
    <w:rsid w:val="0EC0329D"/>
    <w:rsid w:val="0FD06856"/>
    <w:rsid w:val="12B7222F"/>
    <w:rsid w:val="17BA0081"/>
    <w:rsid w:val="17E104FE"/>
    <w:rsid w:val="1A011128"/>
    <w:rsid w:val="1B35266D"/>
    <w:rsid w:val="1FDE347F"/>
    <w:rsid w:val="200C45FF"/>
    <w:rsid w:val="22175080"/>
    <w:rsid w:val="22917DBE"/>
    <w:rsid w:val="22963C3E"/>
    <w:rsid w:val="25293103"/>
    <w:rsid w:val="257A223E"/>
    <w:rsid w:val="297806C6"/>
    <w:rsid w:val="29B312CC"/>
    <w:rsid w:val="2B552FA4"/>
    <w:rsid w:val="2E107E93"/>
    <w:rsid w:val="2E182F22"/>
    <w:rsid w:val="338D640C"/>
    <w:rsid w:val="3BB13B3F"/>
    <w:rsid w:val="3C995A6E"/>
    <w:rsid w:val="3E0B514C"/>
    <w:rsid w:val="3E6B106B"/>
    <w:rsid w:val="3FD64E84"/>
    <w:rsid w:val="42C50FA8"/>
    <w:rsid w:val="431D255C"/>
    <w:rsid w:val="47810253"/>
    <w:rsid w:val="4AF83CBC"/>
    <w:rsid w:val="4D5D526A"/>
    <w:rsid w:val="4D61798D"/>
    <w:rsid w:val="4DB307E9"/>
    <w:rsid w:val="4EC62423"/>
    <w:rsid w:val="4F820FC5"/>
    <w:rsid w:val="50641E71"/>
    <w:rsid w:val="511041B8"/>
    <w:rsid w:val="514C5250"/>
    <w:rsid w:val="55695CF1"/>
    <w:rsid w:val="568548A4"/>
    <w:rsid w:val="57751AB0"/>
    <w:rsid w:val="5CAB5054"/>
    <w:rsid w:val="5CE80949"/>
    <w:rsid w:val="60A574FE"/>
    <w:rsid w:val="60E8011F"/>
    <w:rsid w:val="61CC44E3"/>
    <w:rsid w:val="66703DA1"/>
    <w:rsid w:val="6C26443D"/>
    <w:rsid w:val="6D7B35A7"/>
    <w:rsid w:val="6E2F3A3E"/>
    <w:rsid w:val="6E7F4C1F"/>
    <w:rsid w:val="721C4F08"/>
    <w:rsid w:val="73147E08"/>
    <w:rsid w:val="737914AE"/>
    <w:rsid w:val="73C017AB"/>
    <w:rsid w:val="75E139A9"/>
    <w:rsid w:val="75FE4606"/>
    <w:rsid w:val="7B1D6CA9"/>
    <w:rsid w:val="7FB436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link w:val="14"/>
    <w:qFormat/>
    <w:uiPriority w:val="99"/>
    <w:pPr>
      <w:keepNext/>
      <w:jc w:val="center"/>
      <w:outlineLvl w:val="3"/>
    </w:pPr>
    <w:rPr>
      <w:sz w:val="84"/>
      <w:szCs w:val="8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99"/>
    <w:pPr>
      <w:ind w:firstLine="1428" w:firstLineChars="395"/>
    </w:pPr>
    <w:rPr>
      <w:b/>
      <w:bCs/>
      <w:color w:val="FF0000"/>
      <w:sz w:val="36"/>
      <w:szCs w:val="36"/>
    </w:rPr>
  </w:style>
  <w:style w:type="paragraph" w:styleId="4">
    <w:name w:val="Body Text 3"/>
    <w:basedOn w:val="1"/>
    <w:link w:val="17"/>
    <w:qFormat/>
    <w:uiPriority w:val="99"/>
    <w:pPr>
      <w:adjustRightInd w:val="0"/>
      <w:spacing w:before="120"/>
      <w:textAlignment w:val="baseline"/>
    </w:pPr>
    <w:rPr>
      <w:kern w:val="0"/>
      <w:sz w:val="18"/>
      <w:szCs w:val="18"/>
    </w:rPr>
  </w:style>
  <w:style w:type="paragraph" w:styleId="5">
    <w:name w:val="Body Text Indent 2"/>
    <w:basedOn w:val="1"/>
    <w:link w:val="16"/>
    <w:qFormat/>
    <w:uiPriority w:val="99"/>
    <w:pPr>
      <w:adjustRightInd w:val="0"/>
      <w:spacing w:line="580" w:lineRule="atLeast"/>
      <w:ind w:firstLine="705"/>
      <w:textAlignment w:val="baseline"/>
    </w:pPr>
    <w:rPr>
      <w:kern w:val="0"/>
      <w:sz w:val="28"/>
      <w:szCs w:val="28"/>
    </w:rPr>
  </w:style>
  <w:style w:type="paragraph" w:styleId="6">
    <w:name w:val="Balloon Text"/>
    <w:basedOn w:val="1"/>
    <w:link w:val="20"/>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adjustRightInd w:val="0"/>
      <w:spacing w:line="240" w:lineRule="atLeast"/>
      <w:jc w:val="center"/>
      <w:textAlignment w:val="baseline"/>
    </w:pPr>
    <w:rPr>
      <w:kern w:val="0"/>
      <w:sz w:val="18"/>
      <w:szCs w:val="18"/>
    </w:rPr>
  </w:style>
  <w:style w:type="paragraph" w:styleId="9">
    <w:name w:val="Body Text 2"/>
    <w:basedOn w:val="1"/>
    <w:link w:val="18"/>
    <w:qFormat/>
    <w:uiPriority w:val="99"/>
    <w:pPr>
      <w:adjustRightInd w:val="0"/>
      <w:spacing w:line="580" w:lineRule="atLeast"/>
      <w:textAlignment w:val="baseline"/>
    </w:pPr>
    <w:rPr>
      <w:kern w:val="0"/>
      <w:sz w:val="28"/>
      <w:szCs w:val="28"/>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character" w:customStyle="1" w:styleId="14">
    <w:name w:val="标题 4 Char"/>
    <w:basedOn w:val="12"/>
    <w:link w:val="2"/>
    <w:semiHidden/>
    <w:qFormat/>
    <w:uiPriority w:val="9"/>
    <w:rPr>
      <w:rFonts w:asciiTheme="majorHAnsi" w:hAnsiTheme="majorHAnsi" w:eastAsiaTheme="majorEastAsia" w:cstheme="majorBidi"/>
      <w:b/>
      <w:bCs/>
      <w:sz w:val="28"/>
      <w:szCs w:val="28"/>
    </w:rPr>
  </w:style>
  <w:style w:type="character" w:customStyle="1" w:styleId="15">
    <w:name w:val="页眉 Char"/>
    <w:basedOn w:val="12"/>
    <w:link w:val="8"/>
    <w:semiHidden/>
    <w:qFormat/>
    <w:uiPriority w:val="99"/>
    <w:rPr>
      <w:sz w:val="18"/>
      <w:szCs w:val="18"/>
    </w:rPr>
  </w:style>
  <w:style w:type="character" w:customStyle="1" w:styleId="16">
    <w:name w:val="正文文本缩进 2 Char"/>
    <w:basedOn w:val="12"/>
    <w:link w:val="5"/>
    <w:semiHidden/>
    <w:qFormat/>
    <w:uiPriority w:val="99"/>
    <w:rPr>
      <w:szCs w:val="21"/>
    </w:rPr>
  </w:style>
  <w:style w:type="character" w:customStyle="1" w:styleId="17">
    <w:name w:val="正文文本 3 Char"/>
    <w:basedOn w:val="12"/>
    <w:link w:val="4"/>
    <w:semiHidden/>
    <w:qFormat/>
    <w:uiPriority w:val="99"/>
    <w:rPr>
      <w:sz w:val="16"/>
      <w:szCs w:val="16"/>
    </w:rPr>
  </w:style>
  <w:style w:type="character" w:customStyle="1" w:styleId="18">
    <w:name w:val="正文文本 2 Char"/>
    <w:basedOn w:val="12"/>
    <w:link w:val="9"/>
    <w:semiHidden/>
    <w:qFormat/>
    <w:uiPriority w:val="99"/>
    <w:rPr>
      <w:szCs w:val="21"/>
    </w:rPr>
  </w:style>
  <w:style w:type="character" w:customStyle="1" w:styleId="19">
    <w:name w:val="页脚 Char"/>
    <w:basedOn w:val="12"/>
    <w:link w:val="7"/>
    <w:semiHidden/>
    <w:qFormat/>
    <w:uiPriority w:val="99"/>
    <w:rPr>
      <w:sz w:val="18"/>
      <w:szCs w:val="18"/>
    </w:rPr>
  </w:style>
  <w:style w:type="character" w:customStyle="1" w:styleId="20">
    <w:name w:val="批注框文本 Char"/>
    <w:basedOn w:val="12"/>
    <w:link w:val="6"/>
    <w:semiHidden/>
    <w:qFormat/>
    <w:uiPriority w:val="99"/>
    <w:rPr>
      <w:sz w:val="0"/>
      <w:szCs w:val="0"/>
    </w:rPr>
  </w:style>
  <w:style w:type="paragraph" w:customStyle="1" w:styleId="21">
    <w:name w:val="Char Char1 Char Char Char Char"/>
    <w:basedOn w:val="1"/>
    <w:qFormat/>
    <w:uiPriority w:val="99"/>
    <w:pPr>
      <w:tabs>
        <w:tab w:val="left" w:pos="360"/>
      </w:tabs>
    </w:pPr>
    <w:rPr>
      <w:sz w:val="24"/>
      <w:szCs w:val="24"/>
    </w:rPr>
  </w:style>
  <w:style w:type="paragraph" w:customStyle="1" w:styleId="22">
    <w:name w:val="Char Char1 Char Char Char Char Char Char Char Char Char"/>
    <w:basedOn w:val="1"/>
    <w:qFormat/>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yf</Company>
  <Pages>5</Pages>
  <Words>682</Words>
  <Characters>3890</Characters>
  <Lines>32</Lines>
  <Paragraphs>9</Paragraphs>
  <TotalTime>0</TotalTime>
  <ScaleCrop>false</ScaleCrop>
  <LinksUpToDate>false</LinksUpToDate>
  <CharactersWithSpaces>4563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2018-07-03T05:15:00Z</dcterms:created>
  <dc:creator>EACC001</dc:creator>
  <cp:lastModifiedBy>天涯浪子</cp:lastModifiedBy>
  <cp:lastPrinted>2018-05-25T01:28:00Z</cp:lastPrinted>
  <dcterms:modified xsi:type="dcterms:W3CDTF">2023-05-15T15:19:17Z</dcterms:modified>
  <dc:subject>EACC认证申请书</dc:subject>
  <dc:title>EACC-JR-12-01/E0</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564972C4762E49CCB21C19D75388D6A3</vt:lpwstr>
  </property>
</Properties>
</file>